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28" w:rsidRDefault="00A87964">
      <w:pPr>
        <w:tabs>
          <w:tab w:val="left" w:pos="9048"/>
        </w:tabs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013EE2B5" wp14:editId="648BEC07">
            <wp:simplePos x="0" y="0"/>
            <wp:positionH relativeFrom="margin">
              <wp:posOffset>-459740</wp:posOffset>
            </wp:positionH>
            <wp:positionV relativeFrom="margin">
              <wp:posOffset>-527685</wp:posOffset>
            </wp:positionV>
            <wp:extent cx="7565390" cy="10695305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1028" w:rsidRDefault="00A87964">
      <w:pPr>
        <w:tabs>
          <w:tab w:val="left" w:pos="7128"/>
        </w:tabs>
      </w:pPr>
      <w:r>
        <w:tab/>
      </w:r>
    </w:p>
    <w:p w:rsidR="00DA1028" w:rsidRDefault="00CF3034">
      <w:pPr>
        <w:tabs>
          <w:tab w:val="left" w:pos="6540"/>
        </w:tabs>
      </w:pPr>
      <w:r>
        <w:tab/>
        <w:t xml:space="preserve">No. ( </w:t>
      </w:r>
      <w:r w:rsidR="00A87964">
        <w:t xml:space="preserve"> )</w:t>
      </w:r>
    </w:p>
    <w:p w:rsidR="00DA1028" w:rsidRDefault="00A87964">
      <w:pPr>
        <w:tabs>
          <w:tab w:val="left" w:pos="1428"/>
        </w:tabs>
      </w:pPr>
      <w:r>
        <w:tab/>
      </w:r>
    </w:p>
    <w:p w:rsidR="00DA1028" w:rsidRDefault="00A87964">
      <w:pPr>
        <w:tabs>
          <w:tab w:val="left" w:pos="1152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1592580</wp:posOffset>
                </wp:positionV>
                <wp:extent cx="2533650" cy="365760"/>
                <wp:effectExtent l="0" t="0" r="1143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028" w:rsidRDefault="00A45E7D">
                            <w:r>
                              <w:t>Reported Speech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125.4pt;width:199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" fillcolor="white [3201]" stroked="f" strokeweight=".5pt">
                <v:textbox>
                  <w:txbxContent>
                    <w:p w:rsidR="00DA1028" w:rsidRDefault="00A45E7D">
                      <w:r>
                        <w:t>Reported Speech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  </w:t>
      </w:r>
      <w:r>
        <w:tab/>
      </w:r>
      <w:r>
        <w:tab/>
      </w:r>
    </w:p>
    <w:p w:rsidR="00DA1028" w:rsidRDefault="00A87964">
      <w:pPr>
        <w:tabs>
          <w:tab w:val="left" w:pos="720"/>
          <w:tab w:val="left" w:pos="1440"/>
          <w:tab w:val="left" w:pos="4764"/>
        </w:tabs>
      </w:pPr>
      <w:r>
        <w:t xml:space="preserve">        </w:t>
      </w:r>
      <w:r w:rsidR="00A45E7D">
        <w:t xml:space="preserve">                           Ten</w:t>
      </w:r>
    </w:p>
    <w:p w:rsidR="00A45E7D" w:rsidRPr="00A45E7D" w:rsidRDefault="00A45E7D" w:rsidP="00A45E7D">
      <w:pPr>
        <w:spacing w:before="100" w:beforeAutospacing="1" w:after="0" w:line="36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 w:rsidRPr="00A45E7D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t>R</w:t>
      </w:r>
      <w:r w:rsidRPr="00A45E7D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t>EPORTED SPEECH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DIRECT AND INDIRECT (OR REPORTED) SPEECH.</w:t>
      </w:r>
      <w:proofErr w:type="gramEnd"/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INTRODUCTION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There are two ways of relating what a person has said: direct and indirect.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In direct speech we repeat the original speaker’s exact words: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said, “I have lost my umbrella.”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In indirect speech we give the exact meaning of a remark or a speech, without necessarily using the speaker’s exact words: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said (that) he had lost his umbrella.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When we turn direct speech into indirect, some changes are usually necessary.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1-PRONOUNS AND ADJECTIVES: CHANGES NECESSARY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A. First and second person pronouns and possessive adjectives normally change to the third person except when the speaker is reporting his own words. (I = he, she; me = him, her; my = his, her; mine = his, hers; we = they...)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She said, “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he’s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my son”.  She said that he was her son.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“I’m ill”, she said.  She said that she was ill.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2-EXPRESSIONS OF TIME AND PLACE IN INDIRECT SPEECH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A. Adverbs and adverbial phrases of time change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2916"/>
      </w:tblGrid>
      <w:tr w:rsidR="00A45E7D" w:rsidTr="00A45E7D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pStyle w:val="ListParagraph"/>
              <w:spacing w:before="100" w:beforeAutospacing="1"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DIRECT SPEECH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INDIRECT SPEECH 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45E7D" w:rsidTr="00A45E7D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today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yesterday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tomorrow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next week/year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etc</w:t>
            </w:r>
            <w:proofErr w:type="spellEnd"/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lastRenderedPageBreak/>
              <w:t xml:space="preserve">last week/year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etc</w:t>
            </w:r>
            <w:proofErr w:type="spellEnd"/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today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tonight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here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ago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this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these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now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ab/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lastRenderedPageBreak/>
              <w:t>that day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the day before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the day after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the week after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lastRenderedPageBreak/>
              <w:t>the week before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that day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that night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there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before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that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those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then</w:t>
            </w:r>
          </w:p>
          <w:p w:rsidR="00A45E7D" w:rsidRDefault="00A45E7D">
            <w:pPr>
              <w:pStyle w:val="ListParagraph"/>
              <w:spacing w:before="100" w:beforeAutospacing="1"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  <w:p w:rsidR="00A45E7D" w:rsidRDefault="00A45E7D">
            <w:pPr>
              <w:pStyle w:val="ListParagraph"/>
              <w:spacing w:before="100" w:beforeAutospacing="1"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lastRenderedPageBreak/>
        <w:t xml:space="preserve">            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“I’ll do it tomorrow”, he promised.  He promised that he would do it the next day.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She said, “My father died a year ago”.  She said that her father had died a year before.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3-TENSE CHANGES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Indirect speech is usually introduced by a verb in the past tense. Verbs in the direct speech have then to be changed into a corresponding past tense. The changes are shown in the following table: </w:t>
      </w:r>
    </w:p>
    <w:p w:rsidR="00A45E7D" w:rsidRDefault="00A45E7D" w:rsidP="00A45E7D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A45E7D" w:rsidTr="00A45E7D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 xml:space="preserve">                     DIRECT SPEECH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D" w:rsidRDefault="00A45E7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 xml:space="preserve">                 INDIRECT SPEECH</w:t>
            </w: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 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45E7D" w:rsidTr="00A45E7D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Simple Present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>“I never eat meat”, he explained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 xml:space="preserve">Simple Past 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>= He explained (that) he never                               ate meat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.</w:t>
            </w:r>
          </w:p>
        </w:tc>
      </w:tr>
      <w:tr w:rsidR="00A45E7D" w:rsidTr="00A45E7D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Present Continuous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>“I’m waiting for Ann”, he said.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Past Continuous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= He said (that) he was waiting for Ann.    </w:t>
            </w:r>
          </w:p>
        </w:tc>
      </w:tr>
      <w:tr w:rsidR="00A45E7D" w:rsidTr="00A45E7D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Present Perfect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>“I have found a flat”, he said.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D" w:rsidRDefault="00A45E7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 xml:space="preserve">Past Perfect </w:t>
            </w: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                                                                             = He said (that) he had found a flat. 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45E7D" w:rsidTr="00A45E7D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Present Perfect Continuous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>He said, “I’ve been waiting for ages”.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Past Perfect Continuous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 = He said (that) he had been waiting for ages. 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45E7D" w:rsidTr="00A45E7D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Simple Past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“I took it home with me”, she said.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Past Perfect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= She said (that) he had taken it home with her. 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45E7D" w:rsidTr="00A45E7D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Past Continuous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  "I was cleaning the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>house",she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 said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Past Perfect Continuous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>= She said (that) she had been cleaning the house.</w:t>
            </w:r>
          </w:p>
        </w:tc>
      </w:tr>
      <w:tr w:rsidR="00A45E7D" w:rsidTr="00A45E7D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 xml:space="preserve">Future 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sz w:val="24"/>
                <w:szCs w:val="24"/>
                <w:lang w:eastAsia="zh-CN" w:bidi="ar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 He said, “I will/shall be in Paris on Monday”.    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sz w:val="24"/>
                <w:szCs w:val="24"/>
                <w:lang w:eastAsia="zh-CN" w:bidi="ar"/>
              </w:rPr>
            </w:pP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Conditional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= He said (that) he would be in Paris on Monday. 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45E7D" w:rsidTr="00A45E7D"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lastRenderedPageBreak/>
              <w:t>Modals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"I can swim very well", he said.  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"We must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>leave"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>,they</w:t>
            </w:r>
            <w:proofErr w:type="spellEnd"/>
            <w:proofErr w:type="gramEnd"/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 xml:space="preserve"> said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.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may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shall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can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must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>=He said (that) he could swim very well.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 w:bidi="ar"/>
              </w:rPr>
              <w:t>= They said (that) they had to leave.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might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should</w:t>
            </w:r>
          </w:p>
          <w:p w:rsidR="00A45E7D" w:rsidRDefault="00A45E7D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could</w:t>
            </w:r>
          </w:p>
          <w:p w:rsidR="00A45E7D" w:rsidRDefault="00A45E7D">
            <w:pPr>
              <w:spacing w:after="0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zh-CN" w:bidi="ar"/>
              </w:rPr>
              <w:t>had to</w:t>
            </w:r>
          </w:p>
        </w:tc>
      </w:tr>
    </w:tbl>
    <w:p w:rsidR="00A45E7D" w:rsidRDefault="00A45E7D" w:rsidP="00A45E7D">
      <w:pPr>
        <w:spacing w:after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sz w:val="24"/>
          <w:szCs w:val="24"/>
          <w:lang w:eastAsia="zh-CN" w:bidi="ar"/>
        </w:rPr>
        <w:t xml:space="preserve">    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All those changes represent the distancing effect of the reported speech. Common sense, together with the time aspect from the speaker’s point of view,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are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more important than the rules when making the usual changes.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QUESTIONS IN INDIRECT SPEECH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Direct question: He said, “Where is she going?”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Indirect question: He asked where she was going.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A. When we turn direct questions into indirect speech, the following changes are necessary: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a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. tenses, pronouns and possessive adjectives, and adverbs of time and place change as in statements.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b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. the interrogative form of the verb changes to the affirmative form.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c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. the question mark is omitted in indirect questions.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B. If the introductory verb is say, it must be changed to a verb of inquiry, e.g. ask, wonder, want to know etc.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said, “Where is the station?”  He asked where the station was.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C.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ask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can be followed by the person addressed (indirect object):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asked, “What have you got in your bag?”  He asked (me) what I had got in my bag.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But wonder and want to know cannot take an indirect object, so if we wish to report a question where the person addressed is mentioned, we must use ask.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He said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, ”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Mary, when is the next train?”  He asked Mary when the next train was.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D. If the direct question begins with a question word (when, where, who, how, why etc.) the question word is repeated in the indirect question: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said, “Why didn’t you put on the brake?”  He asked (her) why she hadn’t put on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the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brake.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She said, “What do you want?”  She asked (them) what they wanted.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lastRenderedPageBreak/>
        <w:t xml:space="preserve">E. If there is no question word, if or whether must be used: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“Is anyone there?” he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asked  He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asked if/whether anyone was there.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COMMANDS, REQUESTS, ADVICE IN INDIRECT SPEECH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Direct command: He said, “Lie down, Tom”.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Indirect command: He told Tom to lie down.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Indirect commands, requests, advice are usually expressed by: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a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verb of command/request/advice + object + infinitive.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A. The following verbs can be used: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advise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, ask, beg, command, order, remind, tell, warn etc.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He said, “Get your coat, Tom!”  He told Tom to get his coat.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B. Negative commands, requests etc. are usually reported by not + infinitive: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“Don’t swim out too far, boys”, I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said  I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warned/told the boys not to swim out too far.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C. Note also: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said, “Thank you!”  He thanked me.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said, “Good luck!”  He wished me luck.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said, “Happy Christmas!”  He wished me a happy Christmas.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said, “Congratulations!”  He congratulated me.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said, “Liar!”  He called me a liar.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said, “Damn!” etc.  He swore.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The notice said: WELCOME TO WALES! 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sym w:font="Calibri" w:char="F0E8"/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The notice welcomed visitors to Wales.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OFFERS AND SUGGESTIONS IN INDIRECT SPEECH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A. OFFERS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“Shall I bring you some tea?” could be reported He offered to bring me some tea.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B. SUGGESTIONS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140" w:hangingChars="50" w:hanging="14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“Shall we meet at the theatre?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could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be reported                                  He suggested meeting at the theatre.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C. ORDERS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Here are a few examples:                                                                    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“Please help me”.                                                                She asked me to help her.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“Please don't smoke”.                                                       She asked me not to smoke.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Chars="71" w:left="234" w:hangingChars="28" w:hanging="78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“Could you bring my book tonight?”  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              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 She asked me to bring her book that night.                                   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Chars="71" w:left="234" w:hangingChars="28" w:hanging="78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 “Could you pass the milk, please?”                    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            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She asked me to pass the milk.                                                 “Would you mind coming early tomorrow?”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 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She asked me to come early the 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next day.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To report a negative request, use 'not':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Direct speech: Please don't be late.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Reported speech: She asked us not to be late.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lastRenderedPageBreak/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EXERCISES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Ex1. Complete the following sentences using the verb tenses for the reported speech.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1. Maria asked, “Can you meet me at Lee’s Sandwich shop today?”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Maria asked if I ______________ meet her at Lee’s Sandwich shop today.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2. Susan said, “The food is very delicious there.”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Susan said the food ___________ very delicious there.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3. Mark said, “I am going to ride my bike to work today.”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Mark said he __________________ to ride his bike to work today.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4. Janice said, “I have been to Dubai several times.”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Janice said she _____________ to Dubai several times. 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5. Hani said, “I forgot to call my mother.”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Hani said he ______________ to call his mother.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6. </w:t>
      </w:r>
      <w:proofErr w:type="spell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Karine</w:t>
      </w:r>
      <w:proofErr w:type="spell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said, “I can teach you how to edit video.”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Karine</w:t>
      </w:r>
      <w:proofErr w:type="spell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said she _______________ me how to edit video.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7. Michael said, “I want to visit Cairo one day.”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Michael said he ___________ to visit Cairo one day.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8. Bob’s boss said, “The meeting starts at 2:00.”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Bob’s boss said the meeting _____________ at 2:00.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9. The mechanic said, “I’m sorry, but I won’t be able to fix your car today.”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The mechanic said he ________ sorry, but he __________ be able to fix my car today.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10. Sue said, “I’ve already seen that movie.”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Sue said she __________ already seen that movie.  </w:t>
      </w:r>
    </w:p>
    <w:p w:rsidR="00A45E7D" w:rsidRDefault="00A45E7D" w:rsidP="00A45E7D">
      <w:pPr>
        <w:pStyle w:val="ListParagraph"/>
        <w:spacing w:before="100" w:beforeAutospacing="1" w:after="0" w:line="24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Ex 2.Change </w:t>
      </w:r>
      <w:proofErr w:type="gramStart"/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this direct</w:t>
      </w:r>
      <w:proofErr w:type="gramEnd"/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speech into reported speech:  </w:t>
      </w:r>
    </w:p>
    <w:p w:rsidR="00A45E7D" w:rsidRP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A45E7D">
        <w:rPr>
          <w:rFonts w:ascii="Calibri" w:eastAsia="Times New Roman" w:hAnsi="Calibri" w:cs="Calibri"/>
          <w:color w:val="000000" w:themeColor="text1"/>
          <w:sz w:val="28"/>
          <w:szCs w:val="28"/>
        </w:rPr>
        <w:t>I am going to the library," she said.                             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"Close the door," the teacher told him.            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"Are you coming to the party?" he asked me.                  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"We have finished our project," they said.                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"Don’t touch the stove," the mother warned her son.             _________________________________________________________________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"What time does the train leave?" she asked.        __________________________________________________________________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lastRenderedPageBreak/>
        <w:t>"Please help me carry these bags," he asked me.           _________________________________________________________________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"She will call you later," he told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me .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                _________________________________________________________________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"Do you know where my keys are?" she asked.                        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"Don’t forget to submit your homework," the teacher reminded the students.      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"Who took my notebook?" he asked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angrily .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               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"He has already completed the assignment," they said.              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"When will you come back?" she asked my father.               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"Why didn’t you attend the meeting?" he asked us.           _________________________________________________________________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"She has read a very interesting book," he said.             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"We didn’t enjoy the movie," they said.                _________________________________________________________________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"Can you show me how this works?" she asked the shop assistant.              ___________________________________________________________________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"Don’t speak loudly in the library," the librarian instructed.     ____________________________________________________________________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"Will you join us for dinner?" they asked her.            ______________________________________________________________________</w:t>
      </w:r>
    </w:p>
    <w:p w:rsidR="00A45E7D" w:rsidRDefault="00A45E7D" w:rsidP="00A45E7D">
      <w:pPr>
        <w:pStyle w:val="ListParagraph"/>
        <w:numPr>
          <w:ilvl w:val="0"/>
          <w:numId w:val="15"/>
        </w:numPr>
        <w:spacing w:before="100" w:beforeAutospacing="1" w:after="0" w:line="360" w:lineRule="auto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"Clean your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room before you go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out," his mother ordered.</w:t>
      </w:r>
    </w:p>
    <w:p w:rsidR="00A45E7D" w:rsidRPr="00A45E7D" w:rsidRDefault="00A45E7D" w:rsidP="00A45E7D">
      <w:pPr>
        <w:pStyle w:val="ListParagraph"/>
        <w:spacing w:before="100" w:beforeAutospacing="1" w:after="0" w:line="360" w:lineRule="auto"/>
        <w:ind w:left="425"/>
        <w:contextualSpacing w:val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______________________________________________________________________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lastRenderedPageBreak/>
        <w:t xml:space="preserve"> </w:t>
      </w:r>
      <w:proofErr w:type="gramStart"/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Ex 3.</w:t>
      </w:r>
      <w:proofErr w:type="gramEnd"/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Rewrite the following sentences in reported speech using the reporting verbs in parentheses.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a. “Make some coffee, Bob”, Carol said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.(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ask)                                _________________________________________________________________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b. “You must do the homework soon, Jane”, she said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.(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tell)          _______________________________________________________________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c. “Remember to buy a map, Ann”, he said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.(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remind)                  _________________________________________________________________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d. “You should see a doctor, </w:t>
      </w:r>
      <w:proofErr w:type="spell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Mrs</w:t>
      </w:r>
      <w:proofErr w:type="spell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Clark”, he said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.(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advise)         _________________________________________________________________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e. “Keep all the windows closed, Bill”, they said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.(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warn)             __________________________________________________________________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f. “Go home, Paul”, Francis said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.(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order)                  _____________________________________________________________________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560" w:hangingChars="200" w:hanging="56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g. “Please stay for supper, Bob”, he said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.(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try to persuade)              _____________________________________________________________________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h. “Please buy some milk”, she said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( ask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) ___________________________________________________________________________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560" w:hangingChars="200" w:hanging="56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i. “You should go to bed early”, 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she said to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me(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tell)       </w:t>
      </w: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J. “I’ll do the washing-up later”, he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said  (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promise)          _____________________________________________________________________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k. “Don’t be </w:t>
      </w:r>
      <w:proofErr w:type="spell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late!”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,he</w:t>
      </w:r>
      <w:proofErr w:type="spellEnd"/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said to us (tell) ___________________________________________________________________________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l. “Tidy your room!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” ,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she said to her son ( order) ___________________________________________________________________________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m.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“ Why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don't we eat out?” , she said  ( suggest)         ________________________________________________________________________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560" w:hangingChars="200" w:hanging="56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lastRenderedPageBreak/>
        <w:t xml:space="preserve">n. “Don’t try to be funny.” He said to us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( warn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)       ____________________________________________________________________ 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o. “Don’t forget to thank </w:t>
      </w:r>
      <w:proofErr w:type="spell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Mrs</w:t>
      </w:r>
      <w:proofErr w:type="spell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Jones when you’re saying good bye to her.”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He said to me (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remind )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                        __________________________________________________________________________</w:t>
      </w:r>
    </w:p>
    <w:p w:rsidR="00A45E7D" w:rsidRDefault="00A45E7D" w:rsidP="00A45E7D">
      <w:pPr>
        <w:pStyle w:val="ListParagraph"/>
        <w:spacing w:before="100" w:beforeAutospacing="1" w:after="0" w:line="360" w:lineRule="auto"/>
        <w:ind w:left="0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p. “All right!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I’ll share the expenses with you.” My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friend  said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(agree) ___________________________________________________________________________</w:t>
      </w:r>
    </w:p>
    <w:p w:rsidR="00A45E7D" w:rsidRDefault="00A45E7D" w:rsidP="00A45E7D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q. “Yes, I stole the wallet.” He said </w:t>
      </w:r>
      <w:proofErr w:type="gramStart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( admit</w:t>
      </w:r>
      <w:proofErr w:type="gramEnd"/>
      <w:r>
        <w:rPr>
          <w:rFonts w:ascii="Calibri" w:eastAsia="Times New Roman" w:hAnsi="Calibri" w:cs="Calibri"/>
          <w:color w:val="000000" w:themeColor="text1"/>
          <w:sz w:val="28"/>
          <w:szCs w:val="28"/>
        </w:rPr>
        <w:t>)</w:t>
      </w:r>
    </w:p>
    <w:p w:rsidR="00A45E7D" w:rsidRDefault="00A45E7D" w:rsidP="00A45E7D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>___________________________________________________________________________</w:t>
      </w:r>
    </w:p>
    <w:p w:rsidR="00A45E7D" w:rsidRDefault="00A45E7D" w:rsidP="00A45E7D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CF3034" w:rsidRPr="00B81E4F" w:rsidRDefault="00A45E7D" w:rsidP="00A45E7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</w:t>
      </w:r>
      <w:r w:rsidR="00A87964"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Your English teachers: </w:t>
      </w:r>
      <w:proofErr w:type="spellStart"/>
      <w:r w:rsidR="00A87964"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>Nayfeh</w:t>
      </w:r>
      <w:proofErr w:type="spellEnd"/>
      <w:r w:rsidR="00A87964"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Abu Hanna &amp; Lara </w:t>
      </w:r>
      <w:proofErr w:type="spellStart"/>
      <w:r w:rsidR="00A87964"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>Bajjali</w:t>
      </w:r>
      <w:proofErr w:type="spellEnd"/>
      <w:r w:rsidR="00A87964"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:rsidR="00DA1028" w:rsidRPr="00B81E4F" w:rsidRDefault="00DA1028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DA1028" w:rsidRPr="00B81E4F" w:rsidRDefault="00A87964">
      <w:pPr>
        <w:rPr>
          <w:rFonts w:asciiTheme="majorBidi" w:hAnsiTheme="majorBidi" w:cstheme="majorBidi"/>
          <w:sz w:val="28"/>
          <w:szCs w:val="28"/>
        </w:rPr>
      </w:pPr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   </w:t>
      </w:r>
      <w:r w:rsidRPr="00B81E4F">
        <w:rPr>
          <w:rFonts w:asciiTheme="majorBidi" w:hAnsiTheme="majorBidi" w:cstheme="majorBidi"/>
          <w:b/>
          <w:bCs/>
          <w:sz w:val="28"/>
          <w:szCs w:val="28"/>
        </w:rPr>
        <w:t xml:space="preserve">    Education is the passport to the future, for tomorrow belongs to those who prepare for it today </w:t>
      </w:r>
      <w:bookmarkStart w:id="0" w:name="_GoBack"/>
      <w:bookmarkEnd w:id="0"/>
    </w:p>
    <w:sectPr w:rsidR="00DA1028" w:rsidRPr="00B81E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F8" w:rsidRDefault="00933EF8">
      <w:pPr>
        <w:spacing w:line="240" w:lineRule="auto"/>
      </w:pPr>
      <w:r>
        <w:separator/>
      </w:r>
    </w:p>
  </w:endnote>
  <w:endnote w:type="continuationSeparator" w:id="0">
    <w:p w:rsidR="00933EF8" w:rsidRDefault="00933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977184"/>
    </w:sdtPr>
    <w:sdtEndPr/>
    <w:sdtContent>
      <w:p w:rsidR="00DA1028" w:rsidRDefault="00A879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E7D">
          <w:rPr>
            <w:noProof/>
          </w:rPr>
          <w:t>8</w:t>
        </w:r>
        <w:r>
          <w:fldChar w:fldCharType="end"/>
        </w:r>
      </w:p>
    </w:sdtContent>
  </w:sdt>
  <w:p w:rsidR="00DA1028" w:rsidRDefault="00DA10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F8" w:rsidRDefault="00933EF8">
      <w:pPr>
        <w:spacing w:after="0"/>
      </w:pPr>
      <w:r>
        <w:separator/>
      </w:r>
    </w:p>
  </w:footnote>
  <w:footnote w:type="continuationSeparator" w:id="0">
    <w:p w:rsidR="00933EF8" w:rsidRDefault="00933E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933EF8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3C75D6"/>
    <w:multiLevelType w:val="singleLevel"/>
    <w:tmpl w:val="8B6AEA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alibri" w:eastAsia="Times New Roman" w:hAnsi="Calibri" w:cs="Calibri"/>
      </w:rPr>
    </w:lvl>
  </w:abstractNum>
  <w:abstractNum w:abstractNumId="1">
    <w:nsid w:val="A58461C9"/>
    <w:multiLevelType w:val="multilevel"/>
    <w:tmpl w:val="A58461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06D66D2"/>
    <w:multiLevelType w:val="multilevel"/>
    <w:tmpl w:val="D06D66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699531F"/>
    <w:multiLevelType w:val="multilevel"/>
    <w:tmpl w:val="D69953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1DBB37F3"/>
    <w:multiLevelType w:val="multilevel"/>
    <w:tmpl w:val="413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76CB7"/>
    <w:multiLevelType w:val="multilevel"/>
    <w:tmpl w:val="D486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86E6A"/>
    <w:multiLevelType w:val="multilevel"/>
    <w:tmpl w:val="6ADA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9674F"/>
    <w:multiLevelType w:val="multilevel"/>
    <w:tmpl w:val="3C58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550CF7"/>
    <w:multiLevelType w:val="multilevel"/>
    <w:tmpl w:val="171C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B691E"/>
    <w:multiLevelType w:val="multilevel"/>
    <w:tmpl w:val="BDB6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5F5A50"/>
    <w:multiLevelType w:val="multilevel"/>
    <w:tmpl w:val="575F5A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57FB07F9"/>
    <w:multiLevelType w:val="multilevel"/>
    <w:tmpl w:val="0F9A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365D8"/>
    <w:multiLevelType w:val="multilevel"/>
    <w:tmpl w:val="9996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B5167"/>
    <w:multiLevelType w:val="multilevel"/>
    <w:tmpl w:val="38F2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90164D"/>
    <w:multiLevelType w:val="multilevel"/>
    <w:tmpl w:val="5D52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  <w:num w:numId="14">
    <w:abstractNumId w:val="13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1327E"/>
    <w:rsid w:val="00061F65"/>
    <w:rsid w:val="000A24FE"/>
    <w:rsid w:val="000B5BB2"/>
    <w:rsid w:val="000B67CD"/>
    <w:rsid w:val="002A0B7F"/>
    <w:rsid w:val="002A6B0B"/>
    <w:rsid w:val="002E0CF8"/>
    <w:rsid w:val="002E4CC9"/>
    <w:rsid w:val="00365032"/>
    <w:rsid w:val="00374BDB"/>
    <w:rsid w:val="003A39FB"/>
    <w:rsid w:val="00466EC7"/>
    <w:rsid w:val="0047681A"/>
    <w:rsid w:val="00483C80"/>
    <w:rsid w:val="004F4D6B"/>
    <w:rsid w:val="00506475"/>
    <w:rsid w:val="00552685"/>
    <w:rsid w:val="005922C6"/>
    <w:rsid w:val="005F2181"/>
    <w:rsid w:val="0069576B"/>
    <w:rsid w:val="006B7B07"/>
    <w:rsid w:val="006C5DFC"/>
    <w:rsid w:val="00723A03"/>
    <w:rsid w:val="007C42AF"/>
    <w:rsid w:val="007F35EA"/>
    <w:rsid w:val="008D0B4F"/>
    <w:rsid w:val="008D1B6E"/>
    <w:rsid w:val="008D3110"/>
    <w:rsid w:val="00910DFA"/>
    <w:rsid w:val="00914AFB"/>
    <w:rsid w:val="009261B1"/>
    <w:rsid w:val="00933EF8"/>
    <w:rsid w:val="009D659B"/>
    <w:rsid w:val="00A45E7D"/>
    <w:rsid w:val="00A557FB"/>
    <w:rsid w:val="00A87964"/>
    <w:rsid w:val="00AE7289"/>
    <w:rsid w:val="00B245FF"/>
    <w:rsid w:val="00B81E4F"/>
    <w:rsid w:val="00B87EA6"/>
    <w:rsid w:val="00C06434"/>
    <w:rsid w:val="00C46281"/>
    <w:rsid w:val="00C74C4F"/>
    <w:rsid w:val="00C93291"/>
    <w:rsid w:val="00CF3034"/>
    <w:rsid w:val="00D53B2F"/>
    <w:rsid w:val="00DA1028"/>
    <w:rsid w:val="00E56457"/>
    <w:rsid w:val="00E65F62"/>
    <w:rsid w:val="00E65FD1"/>
    <w:rsid w:val="00E97717"/>
    <w:rsid w:val="00F1415E"/>
    <w:rsid w:val="00F17196"/>
    <w:rsid w:val="00F50C42"/>
    <w:rsid w:val="00F56A3C"/>
    <w:rsid w:val="00F667A5"/>
    <w:rsid w:val="00FA2E0C"/>
    <w:rsid w:val="00FF135B"/>
    <w:rsid w:val="15FD52FC"/>
    <w:rsid w:val="18E44BF1"/>
    <w:rsid w:val="391F65F1"/>
    <w:rsid w:val="65D2339E"/>
    <w:rsid w:val="7FE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34"/>
    <w:rPr>
      <w:rFonts w:ascii="Tahoma" w:eastAsiaTheme="minorHAns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03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E65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34"/>
    <w:rPr>
      <w:rFonts w:ascii="Tahoma" w:eastAsiaTheme="minorHAns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03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E65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dcterms:created xsi:type="dcterms:W3CDTF">2025-10-26T10:10:00Z</dcterms:created>
  <dcterms:modified xsi:type="dcterms:W3CDTF">2025-10-26T10:10:00Z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4301DEEF5E0E4563AE8AE2B9EC57F449_12</vt:lpwstr>
  </property>
</Properties>
</file>