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14A" w:rsidRPr="00A6214A" w:rsidRDefault="00A6214A" w:rsidP="00A6214A">
      <w:pPr>
        <w:rPr>
          <w:b/>
          <w:bCs/>
          <w:noProof/>
        </w:rPr>
      </w:pPr>
      <w:r w:rsidRPr="00A6214A">
        <w:rPr>
          <w:noProof/>
        </w:rPr>
        <w:drawing>
          <wp:inline distT="0" distB="0" distL="0" distR="0" wp14:anchorId="480374C5" wp14:editId="47A38D4C">
            <wp:extent cx="1729607" cy="586740"/>
            <wp:effectExtent l="0" t="0" r="444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986" cy="599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214A">
        <w:rPr>
          <w:b/>
          <w:bCs/>
          <w:noProof/>
        </w:rPr>
        <w:t xml:space="preserve">                                                                    </w:t>
      </w:r>
      <w:r w:rsidRPr="00A6214A">
        <w:rPr>
          <w:b/>
          <w:bCs/>
          <w:noProof/>
        </w:rPr>
        <w:drawing>
          <wp:inline distT="0" distB="0" distL="0" distR="0" wp14:anchorId="68706D61" wp14:editId="3C211B19">
            <wp:extent cx="2835095" cy="487680"/>
            <wp:effectExtent l="0" t="0" r="381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262" cy="491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214A"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6214A" w:rsidRPr="00A6214A" w:rsidTr="007B3490">
        <w:tc>
          <w:tcPr>
            <w:tcW w:w="10790" w:type="dxa"/>
          </w:tcPr>
          <w:p w:rsidR="00A6214A" w:rsidRPr="00A6214A" w:rsidRDefault="00A6214A" w:rsidP="00273431">
            <w:pPr>
              <w:tabs>
                <w:tab w:val="left" w:pos="1032"/>
              </w:tabs>
            </w:pPr>
            <w:r w:rsidRPr="00A6214A">
              <w:t xml:space="preserve">Name:                                                       </w:t>
            </w:r>
            <w:r w:rsidR="00273431">
              <w:t xml:space="preserve">Vocabulary                  </w:t>
            </w:r>
            <w:r w:rsidR="00BC0554">
              <w:t xml:space="preserve"> </w:t>
            </w:r>
            <w:r>
              <w:t xml:space="preserve">                                                          5</w:t>
            </w:r>
            <w:r w:rsidRPr="00A6214A">
              <w:rPr>
                <w:vertAlign w:val="superscript"/>
              </w:rPr>
              <w:t>th</w:t>
            </w:r>
            <w:r w:rsidRPr="00A6214A">
              <w:t xml:space="preserve"> grade </w:t>
            </w:r>
          </w:p>
        </w:tc>
      </w:tr>
    </w:tbl>
    <w:p w:rsidR="00627E50" w:rsidRDefault="00627E50" w:rsidP="00BC0554">
      <w:pPr>
        <w:tabs>
          <w:tab w:val="left" w:pos="1032"/>
        </w:tabs>
      </w:pPr>
    </w:p>
    <w:p w:rsidR="00BC0554" w:rsidRDefault="00BC0554" w:rsidP="00BC0554">
      <w:pPr>
        <w:tabs>
          <w:tab w:val="left" w:pos="1032"/>
        </w:tabs>
      </w:pPr>
      <w:r w:rsidRPr="00BC0554">
        <w:rPr>
          <w:sz w:val="28"/>
          <w:szCs w:val="28"/>
        </w:rPr>
        <w:t>Vocabulary</w:t>
      </w:r>
      <w: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9265"/>
      </w:tblGrid>
      <w:tr w:rsidR="00BC0554" w:rsidTr="002918BC">
        <w:tc>
          <w:tcPr>
            <w:tcW w:w="1525" w:type="dxa"/>
          </w:tcPr>
          <w:p w:rsidR="00BC0554" w:rsidRPr="00BC0554" w:rsidRDefault="00273431" w:rsidP="00BC0554">
            <w:pPr>
              <w:tabs>
                <w:tab w:val="left" w:pos="1032"/>
              </w:tabs>
              <w:rPr>
                <w:sz w:val="28"/>
                <w:szCs w:val="28"/>
              </w:rPr>
            </w:pPr>
            <w:r w:rsidRPr="00273431">
              <w:rPr>
                <w:sz w:val="28"/>
                <w:szCs w:val="28"/>
              </w:rPr>
              <w:t>Chess</w:t>
            </w:r>
          </w:p>
        </w:tc>
        <w:tc>
          <w:tcPr>
            <w:tcW w:w="9265" w:type="dxa"/>
          </w:tcPr>
          <w:p w:rsidR="00BC0554" w:rsidRPr="00BC0554" w:rsidRDefault="00273431" w:rsidP="00273431">
            <w:pPr>
              <w:tabs>
                <w:tab w:val="left" w:pos="1032"/>
              </w:tabs>
              <w:rPr>
                <w:sz w:val="28"/>
                <w:szCs w:val="28"/>
              </w:rPr>
            </w:pPr>
            <w:r w:rsidRPr="00273431">
              <w:rPr>
                <w:sz w:val="28"/>
                <w:szCs w:val="28"/>
              </w:rPr>
              <w:t>A strategic board game played between two players.</w:t>
            </w:r>
          </w:p>
        </w:tc>
      </w:tr>
      <w:tr w:rsidR="00BC0554" w:rsidTr="002918BC">
        <w:tc>
          <w:tcPr>
            <w:tcW w:w="1525" w:type="dxa"/>
          </w:tcPr>
          <w:p w:rsidR="00BC0554" w:rsidRDefault="00273431" w:rsidP="00BC0554">
            <w:pPr>
              <w:tabs>
                <w:tab w:val="left" w:pos="1032"/>
              </w:tabs>
              <w:rPr>
                <w:sz w:val="28"/>
                <w:szCs w:val="28"/>
              </w:rPr>
            </w:pPr>
            <w:r w:rsidRPr="00273431">
              <w:rPr>
                <w:sz w:val="28"/>
                <w:szCs w:val="28"/>
              </w:rPr>
              <w:t>Board</w:t>
            </w:r>
          </w:p>
        </w:tc>
        <w:tc>
          <w:tcPr>
            <w:tcW w:w="9265" w:type="dxa"/>
          </w:tcPr>
          <w:p w:rsidR="00BC0554" w:rsidRPr="00BC0554" w:rsidRDefault="00273431" w:rsidP="00BC0554">
            <w:pPr>
              <w:tabs>
                <w:tab w:val="left" w:pos="1032"/>
              </w:tabs>
              <w:rPr>
                <w:sz w:val="28"/>
                <w:szCs w:val="28"/>
              </w:rPr>
            </w:pPr>
            <w:r w:rsidRPr="00273431">
              <w:rPr>
                <w:sz w:val="28"/>
                <w:szCs w:val="28"/>
              </w:rPr>
              <w:t>A flat surface, like the grid used to play chess.</w:t>
            </w:r>
          </w:p>
        </w:tc>
      </w:tr>
      <w:tr w:rsidR="00BC0554" w:rsidTr="002918BC">
        <w:tc>
          <w:tcPr>
            <w:tcW w:w="1525" w:type="dxa"/>
          </w:tcPr>
          <w:p w:rsidR="00BC0554" w:rsidRDefault="00273431" w:rsidP="00BC0554">
            <w:pPr>
              <w:tabs>
                <w:tab w:val="left" w:pos="1032"/>
              </w:tabs>
              <w:rPr>
                <w:sz w:val="28"/>
                <w:szCs w:val="28"/>
              </w:rPr>
            </w:pPr>
            <w:r w:rsidRPr="00273431">
              <w:rPr>
                <w:sz w:val="28"/>
                <w:szCs w:val="28"/>
              </w:rPr>
              <w:t>Blind</w:t>
            </w:r>
          </w:p>
        </w:tc>
        <w:tc>
          <w:tcPr>
            <w:tcW w:w="9265" w:type="dxa"/>
          </w:tcPr>
          <w:p w:rsidR="00BC0554" w:rsidRPr="00BC0554" w:rsidRDefault="00273431" w:rsidP="00BC0554">
            <w:pPr>
              <w:tabs>
                <w:tab w:val="left" w:pos="1032"/>
              </w:tabs>
              <w:rPr>
                <w:sz w:val="28"/>
                <w:szCs w:val="28"/>
              </w:rPr>
            </w:pPr>
            <w:r w:rsidRPr="00273431">
              <w:rPr>
                <w:sz w:val="28"/>
                <w:szCs w:val="28"/>
              </w:rPr>
              <w:t>Not able to see; can also mean unaware.</w:t>
            </w:r>
          </w:p>
        </w:tc>
      </w:tr>
      <w:tr w:rsidR="00BC0554" w:rsidTr="002918BC">
        <w:tc>
          <w:tcPr>
            <w:tcW w:w="1525" w:type="dxa"/>
          </w:tcPr>
          <w:p w:rsidR="00BC0554" w:rsidRDefault="00273431" w:rsidP="00BC0554">
            <w:pPr>
              <w:tabs>
                <w:tab w:val="left" w:pos="1032"/>
              </w:tabs>
              <w:rPr>
                <w:sz w:val="28"/>
                <w:szCs w:val="28"/>
              </w:rPr>
            </w:pPr>
            <w:r w:rsidRPr="00273431">
              <w:rPr>
                <w:sz w:val="28"/>
                <w:szCs w:val="28"/>
              </w:rPr>
              <w:t>Pieces</w:t>
            </w:r>
          </w:p>
        </w:tc>
        <w:tc>
          <w:tcPr>
            <w:tcW w:w="9265" w:type="dxa"/>
          </w:tcPr>
          <w:p w:rsidR="00BC0554" w:rsidRPr="00BC0554" w:rsidRDefault="00273431" w:rsidP="00BC0554">
            <w:pPr>
              <w:tabs>
                <w:tab w:val="left" w:pos="1032"/>
              </w:tabs>
              <w:rPr>
                <w:sz w:val="28"/>
                <w:szCs w:val="28"/>
              </w:rPr>
            </w:pPr>
            <w:r w:rsidRPr="00273431">
              <w:rPr>
                <w:sz w:val="28"/>
                <w:szCs w:val="28"/>
              </w:rPr>
              <w:t>Small individual parts of something; in chess, the units you move.</w:t>
            </w:r>
          </w:p>
        </w:tc>
      </w:tr>
      <w:tr w:rsidR="002918BC" w:rsidTr="002918BC">
        <w:tc>
          <w:tcPr>
            <w:tcW w:w="1525" w:type="dxa"/>
          </w:tcPr>
          <w:p w:rsidR="002918BC" w:rsidRDefault="00273431" w:rsidP="00BC0554">
            <w:pPr>
              <w:tabs>
                <w:tab w:val="left" w:pos="1032"/>
              </w:tabs>
              <w:rPr>
                <w:sz w:val="28"/>
                <w:szCs w:val="28"/>
              </w:rPr>
            </w:pPr>
            <w:r w:rsidRPr="00273431">
              <w:rPr>
                <w:sz w:val="28"/>
                <w:szCs w:val="28"/>
              </w:rPr>
              <w:t>Childhood</w:t>
            </w:r>
          </w:p>
        </w:tc>
        <w:tc>
          <w:tcPr>
            <w:tcW w:w="9265" w:type="dxa"/>
          </w:tcPr>
          <w:p w:rsidR="002918BC" w:rsidRPr="00BC0554" w:rsidRDefault="00273431" w:rsidP="00BC0554">
            <w:pPr>
              <w:tabs>
                <w:tab w:val="left" w:pos="1032"/>
              </w:tabs>
              <w:rPr>
                <w:sz w:val="28"/>
                <w:szCs w:val="28"/>
              </w:rPr>
            </w:pPr>
            <w:r w:rsidRPr="00273431">
              <w:rPr>
                <w:sz w:val="28"/>
                <w:szCs w:val="28"/>
              </w:rPr>
              <w:t>The early stage of life when someone is a child.</w:t>
            </w:r>
          </w:p>
        </w:tc>
      </w:tr>
      <w:tr w:rsidR="002918BC" w:rsidTr="002918BC">
        <w:tc>
          <w:tcPr>
            <w:tcW w:w="1525" w:type="dxa"/>
          </w:tcPr>
          <w:p w:rsidR="002918BC" w:rsidRDefault="00273431" w:rsidP="00BC0554">
            <w:pPr>
              <w:tabs>
                <w:tab w:val="left" w:pos="1032"/>
              </w:tabs>
              <w:rPr>
                <w:sz w:val="28"/>
                <w:szCs w:val="28"/>
              </w:rPr>
            </w:pPr>
            <w:r w:rsidRPr="00273431">
              <w:rPr>
                <w:sz w:val="28"/>
                <w:szCs w:val="28"/>
              </w:rPr>
              <w:t>Poor</w:t>
            </w:r>
          </w:p>
        </w:tc>
        <w:tc>
          <w:tcPr>
            <w:tcW w:w="9265" w:type="dxa"/>
          </w:tcPr>
          <w:p w:rsidR="002918BC" w:rsidRPr="00BC0554" w:rsidRDefault="00273431" w:rsidP="00BC0554">
            <w:pPr>
              <w:tabs>
                <w:tab w:val="left" w:pos="1032"/>
              </w:tabs>
              <w:rPr>
                <w:sz w:val="28"/>
                <w:szCs w:val="28"/>
              </w:rPr>
            </w:pPr>
            <w:r w:rsidRPr="00273431">
              <w:rPr>
                <w:sz w:val="28"/>
                <w:szCs w:val="28"/>
              </w:rPr>
              <w:t>Having little money or lacking something.</w:t>
            </w:r>
          </w:p>
        </w:tc>
      </w:tr>
      <w:tr w:rsidR="002918BC" w:rsidTr="002918BC">
        <w:tc>
          <w:tcPr>
            <w:tcW w:w="1525" w:type="dxa"/>
          </w:tcPr>
          <w:p w:rsidR="002918BC" w:rsidRDefault="00273431" w:rsidP="00BC0554">
            <w:pPr>
              <w:tabs>
                <w:tab w:val="left" w:pos="1032"/>
              </w:tabs>
              <w:rPr>
                <w:sz w:val="28"/>
                <w:szCs w:val="28"/>
              </w:rPr>
            </w:pPr>
            <w:r w:rsidRPr="00273431">
              <w:rPr>
                <w:sz w:val="28"/>
                <w:szCs w:val="28"/>
              </w:rPr>
              <w:t>Engineer</w:t>
            </w:r>
          </w:p>
        </w:tc>
        <w:tc>
          <w:tcPr>
            <w:tcW w:w="9265" w:type="dxa"/>
          </w:tcPr>
          <w:p w:rsidR="002918BC" w:rsidRPr="00BC0554" w:rsidRDefault="00273431" w:rsidP="00BC0554">
            <w:pPr>
              <w:tabs>
                <w:tab w:val="left" w:pos="1032"/>
              </w:tabs>
              <w:rPr>
                <w:sz w:val="28"/>
                <w:szCs w:val="28"/>
              </w:rPr>
            </w:pPr>
            <w:r w:rsidRPr="00273431">
              <w:rPr>
                <w:sz w:val="28"/>
                <w:szCs w:val="28"/>
              </w:rPr>
              <w:t>A person who designs, builds, or solves problems using science.</w:t>
            </w:r>
          </w:p>
        </w:tc>
      </w:tr>
    </w:tbl>
    <w:p w:rsidR="00007B11" w:rsidRPr="00007B11" w:rsidRDefault="00007B11" w:rsidP="00007B11">
      <w:pPr>
        <w:pStyle w:val="ListParagraph"/>
        <w:tabs>
          <w:tab w:val="left" w:pos="1032"/>
        </w:tabs>
        <w:rPr>
          <w:sz w:val="28"/>
          <w:szCs w:val="28"/>
        </w:rPr>
      </w:pPr>
      <w:bookmarkStart w:id="0" w:name="_GoBack"/>
      <w:bookmarkEnd w:id="0"/>
    </w:p>
    <w:p w:rsidR="00007B11" w:rsidRPr="006F410D" w:rsidRDefault="00007B11" w:rsidP="006F410D">
      <w:pPr>
        <w:pStyle w:val="ListParagraph"/>
        <w:tabs>
          <w:tab w:val="left" w:pos="1032"/>
        </w:tabs>
        <w:rPr>
          <w:sz w:val="28"/>
          <w:szCs w:val="28"/>
          <w:u w:val="single"/>
        </w:rPr>
      </w:pPr>
    </w:p>
    <w:sectPr w:rsidR="00007B11" w:rsidRPr="006F410D" w:rsidSect="0005041C">
      <w:pgSz w:w="12240" w:h="15840"/>
      <w:pgMar w:top="900" w:right="720" w:bottom="1440" w:left="72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15C82"/>
    <w:multiLevelType w:val="hybridMultilevel"/>
    <w:tmpl w:val="E138B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46F69"/>
    <w:multiLevelType w:val="hybridMultilevel"/>
    <w:tmpl w:val="D72E9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D3B0E"/>
    <w:multiLevelType w:val="hybridMultilevel"/>
    <w:tmpl w:val="8C4E2F82"/>
    <w:lvl w:ilvl="0" w:tplc="65C2524C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3F5D1C"/>
    <w:multiLevelType w:val="hybridMultilevel"/>
    <w:tmpl w:val="B610F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2A0"/>
    <w:rsid w:val="00007B11"/>
    <w:rsid w:val="0010769A"/>
    <w:rsid w:val="001832A0"/>
    <w:rsid w:val="00273431"/>
    <w:rsid w:val="002918BC"/>
    <w:rsid w:val="005B43BC"/>
    <w:rsid w:val="005C140C"/>
    <w:rsid w:val="00627E50"/>
    <w:rsid w:val="006F410D"/>
    <w:rsid w:val="009C452C"/>
    <w:rsid w:val="00A6214A"/>
    <w:rsid w:val="00BC0554"/>
    <w:rsid w:val="00F13E26"/>
    <w:rsid w:val="00FB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67869"/>
  <w15:chartTrackingRefBased/>
  <w15:docId w15:val="{351AB327-AABE-4EE2-8A76-9C4AE4CEB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2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05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3E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E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2025-09-16T18:54:00Z</cp:lastPrinted>
  <dcterms:created xsi:type="dcterms:W3CDTF">2025-09-08T07:30:00Z</dcterms:created>
  <dcterms:modified xsi:type="dcterms:W3CDTF">2025-11-30T22:59:00Z</dcterms:modified>
</cp:coreProperties>
</file>