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C2593B" w:rsidP="00C259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Vocabulary </w:t>
      </w:r>
      <w:bookmarkStart w:id="0" w:name="_GoBack"/>
      <w:r>
        <w:t xml:space="preserve">Lesson 4 A </w:t>
      </w:r>
      <w:bookmarkEnd w:id="0"/>
    </w:p>
    <w:p w:rsidR="00396A1B" w:rsidRDefault="00C2593B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C2593B" w:rsidRDefault="00C2593B" w:rsidP="00C2593B">
      <w:pPr>
        <w:pStyle w:val="Heading2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1696"/>
        <w:gridCol w:w="3976"/>
        <w:gridCol w:w="2935"/>
      </w:tblGrid>
      <w:tr w:rsidR="00C2593B" w:rsidTr="00C259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 xml:space="preserve">Arabic Meaning 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Example Sentence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Synonyms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attention span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مدى الانتباه / مدة التركيز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Children often have a short attention span.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focus duration, concentration ability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proofErr w:type="spellStart"/>
            <w:r>
              <w:t>clickbait</w:t>
            </w:r>
            <w:proofErr w:type="spellEnd"/>
            <w:r>
              <w:t xml:space="preserve"> headlines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عناوين جذّابة ومضلِّلة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proofErr w:type="spellStart"/>
            <w:r>
              <w:t>Clickbait</w:t>
            </w:r>
            <w:proofErr w:type="spellEnd"/>
            <w:r>
              <w:t xml:space="preserve"> headlines can make people open unnecessary articles.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misleading titles, sensational headlines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expose corruption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كشف الفساد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Journalists work hard to expose corruption in society.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uncover, reveal, disclose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generate revenue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توليد الإيرادات / تحقيق الدخل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company generated revenue through online ads.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earn, produce income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go viral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ينتشر بسرعة / يصبح رائجًا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Her video went viral overnight.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spread rapidly, blow up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hit the headlines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يتصدر العناوين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story hit the headlines after the scandal.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make the news, become newsworthy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in the public interest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لخدمة المصلحة العامة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Publishing the report was in the public interest.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for public good, beneficial to society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present both sides of the story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عرض الجانبين من القصة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Good journalists always present both sides of the story.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show both perspectives, balanced reporting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raise awareness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رفع الوعي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This campaign aims to raise awareness about recycling.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educate, inform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shed light on something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تسليط الضوء على شيء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documentary sheds light on climate change.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clarify, explain, highlight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verify sources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التحقق من المصادر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Reporters must verify their sources before publishing.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confirm, authenticate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accusation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اتّهام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accusation was proven false.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charge, allegation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activist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ناشط / شخص يدافع عن قضية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environmental activist spoke at the event.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campaigner, advocate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allegation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ادّعاء / مزعم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allegations against him were investigated.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claim, assertion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lastRenderedPageBreak/>
              <w:t>come up with something (</w:t>
            </w:r>
            <w:proofErr w:type="spellStart"/>
            <w:r>
              <w:t>phr</w:t>
            </w:r>
            <w:proofErr w:type="spellEnd"/>
            <w:r>
              <w:t xml:space="preserve"> 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يبتكر / يتوصل إلى فكرة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 came up with a great solution.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invent, create, devise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obstruct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يعرقل / يمنع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protesters didn’t obstruct the road.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block, hinder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pavement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الرصيف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He walked along the pavement safely.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sidewalk, footpath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put something in (</w:t>
            </w:r>
            <w:proofErr w:type="spellStart"/>
            <w:r>
              <w:t>phr</w:t>
            </w:r>
            <w:proofErr w:type="spellEnd"/>
            <w:r>
              <w:t xml:space="preserve"> 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يضع شيئًا داخل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You can put your keys in this drawer.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place, insert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release a statement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يصدر بيانًا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company released a statement about the issue.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announce, issue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replacement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بديل / استبدال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We need a replacement for the broken part.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substitute, alternative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report something to the police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الإبلاغ عن شيء للشرطة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You should report the theft to the police.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notify, inform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request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طلب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 made a request for more information.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demand, petition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seize an opportunity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ينتهز فرصة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He seized the opportunity to study abroad.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grab, take advantage of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suspension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تعليق / إيقاف مؤقت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player received a two-week suspension.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pause, temporary stop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tension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توتر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There was tension in the room during the meeting.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stress, strain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capture an image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يلتقط صورة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Photographers can capture an image in seconds.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take a photo, snap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cropped (adj)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مقصوص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 posted a cropped version of the photo.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trimmed, cut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evoke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يستحضر / يثير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song evokes memories of my childhood.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bring to mind, recall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landscape photo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صورة طبيعة / منظر طبيعي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He took a beautiful landscape photo in the mountains.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scenery photo, nature shot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poignant (adj)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مؤثر / يلامس المشاعر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movie has a poignant ending.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touching, moving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pose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يتخذ وضعية للتصوير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 posed for the camera confidently.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position, model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subject matter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الموضوع الرئيسي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subject matter of the article is pollution.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theme, main topic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bellow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يصرخ بصوت عالٍ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He bellowed at the players during the match.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shout, roar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glance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يلقي نظرة سريعة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 glanced at her watch.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peek, glimpse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mutter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يتمتم بصوت منخفض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He muttered something under his breath.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mumble, whisper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lastRenderedPageBreak/>
              <w:t>peer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يحدّق / يتفحّص بتركيز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 peered through the window.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look closely, squint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race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يركض بسرعة / يسابق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The children raced each other in the playground.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sprint, hurry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spot something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يلمح شيئًا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I spotted my friend in the crowd.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notice, detect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wander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يتجول / يسرح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Tourists wandered through the old city.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roam, stroll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yell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يصرخ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Don’t yell in the hallway.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shout, scream</w:t>
            </w:r>
          </w:p>
        </w:tc>
      </w:tr>
    </w:tbl>
    <w:p w:rsidR="00C2593B" w:rsidRDefault="00C2593B" w:rsidP="00C2593B">
      <w:pPr>
        <w:pStyle w:val="Heading1"/>
        <w:rPr>
          <w:rFonts w:hint="cs"/>
          <w:lang w:bidi="ar-JO"/>
        </w:rPr>
      </w:pPr>
      <w:r>
        <w:rPr>
          <w:rStyle w:val="Strong"/>
          <w:b/>
          <w:bCs/>
        </w:rPr>
        <w:t xml:space="preserve">Synonyms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2312"/>
        <w:gridCol w:w="2102"/>
      </w:tblGrid>
      <w:tr w:rsidR="00C2593B" w:rsidTr="00C259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Synonyms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 xml:space="preserve">Arabic Meaning 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decrease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drop, go down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الانخفاض / التقلّص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fake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fraud, hoax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شيء مزيف / خدعة / احتيال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reliable (adj)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dependable, trustworthy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موثوق / يمكن الاعتماد عليه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mystery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enigma, puzzle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لغز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signs (n)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clues, hints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دلائل / إشارات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state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claim, maintain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يصرّح / يدّعي / يثبت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strange (adj)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bizarre, weird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غريب / غير مألوف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uncover (v)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expose, reveal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يكشف / يظهر</w:t>
            </w:r>
          </w:p>
        </w:tc>
      </w:tr>
    </w:tbl>
    <w:p w:rsidR="00C2593B" w:rsidRDefault="00C2593B" w:rsidP="00C2593B"/>
    <w:p w:rsidR="00C2593B" w:rsidRDefault="00C2593B" w:rsidP="00C2593B">
      <w:pPr>
        <w:pStyle w:val="Heading1"/>
        <w:rPr>
          <w:rFonts w:hint="cs"/>
          <w:lang w:bidi="ar-JO"/>
        </w:rPr>
      </w:pPr>
      <w:r>
        <w:rPr>
          <w:rStyle w:val="Strong"/>
          <w:b/>
          <w:bCs/>
        </w:rPr>
        <w:t xml:space="preserve">Collocations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2169"/>
      </w:tblGrid>
      <w:tr w:rsidR="00C2593B" w:rsidTr="00C259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Collocation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 xml:space="preserve">Arabic Meaning 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proofErr w:type="spellStart"/>
            <w:r>
              <w:t>clickbait</w:t>
            </w:r>
            <w:proofErr w:type="spellEnd"/>
            <w:r>
              <w:t xml:space="preserve"> headlines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عناوين جذّابة ومضلِّلة للضغط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generate revenue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توليد الإيرادات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go viral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ينتشر بسرعة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present both sides of the story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عرض الجانبين من القصة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attention span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مدة التركيز / مدى الانتباه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shed light on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تسليط الضوء على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expose corruption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كشف الفساد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raise awareness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رفع الوعي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lastRenderedPageBreak/>
              <w:t>hit the headlines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يتصدر العناوين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verify sources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التحقق من المصادر</w:t>
            </w:r>
          </w:p>
        </w:tc>
      </w:tr>
      <w:tr w:rsidR="00C2593B" w:rsidTr="00C25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93B" w:rsidRDefault="00C2593B">
            <w:pPr>
              <w:rPr>
                <w:sz w:val="24"/>
                <w:szCs w:val="24"/>
              </w:rPr>
            </w:pPr>
            <w:r>
              <w:t>in the public interest</w:t>
            </w:r>
          </w:p>
        </w:tc>
        <w:tc>
          <w:tcPr>
            <w:tcW w:w="0" w:type="auto"/>
            <w:vAlign w:val="center"/>
            <w:hideMark/>
          </w:tcPr>
          <w:p w:rsidR="00C2593B" w:rsidRDefault="00C2593B" w:rsidP="00C2593B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للمصلحة العامة</w:t>
            </w:r>
          </w:p>
        </w:tc>
      </w:tr>
    </w:tbl>
    <w:p w:rsidR="00EC1ED7" w:rsidRPr="00EC1ED7" w:rsidRDefault="00EC1ED7" w:rsidP="00C2593B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EB" w:rsidRDefault="004868EB" w:rsidP="00343C1B">
      <w:pPr>
        <w:spacing w:after="0" w:line="240" w:lineRule="auto"/>
      </w:pPr>
      <w:r>
        <w:separator/>
      </w:r>
    </w:p>
  </w:endnote>
  <w:endnote w:type="continuationSeparator" w:id="0">
    <w:p w:rsidR="004868EB" w:rsidRDefault="004868EB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EB" w:rsidRDefault="004868EB" w:rsidP="00343C1B">
      <w:pPr>
        <w:spacing w:after="0" w:line="240" w:lineRule="auto"/>
      </w:pPr>
      <w:r>
        <w:separator/>
      </w:r>
    </w:p>
  </w:footnote>
  <w:footnote w:type="continuationSeparator" w:id="0">
    <w:p w:rsidR="004868EB" w:rsidRDefault="004868EB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868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868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868EB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8D6BA4"/>
    <w:rsid w:val="00B001A1"/>
    <w:rsid w:val="00BF7F0A"/>
    <w:rsid w:val="00C2593B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59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5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2025-11-27T05:47:00Z</cp:lastPrinted>
  <dcterms:created xsi:type="dcterms:W3CDTF">2025-11-27T05:47:00Z</dcterms:created>
  <dcterms:modified xsi:type="dcterms:W3CDTF">2025-11-27T05:47:00Z</dcterms:modified>
</cp:coreProperties>
</file>