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06E17313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r w:rsidR="007616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="00594B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8F00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</w:t>
                            </w:r>
                            <w:r w:rsidR="007616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الرابعة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06E17313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r w:rsidR="007616B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="00594BA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8F00B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</w:t>
                      </w:r>
                      <w:r w:rsidR="007616B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الرابعة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6F716E2D">
                <wp:simplePos x="0" y="0"/>
                <wp:positionH relativeFrom="page">
                  <wp:posOffset>393700</wp:posOffset>
                </wp:positionH>
                <wp:positionV relativeFrom="paragraph">
                  <wp:posOffset>565150</wp:posOffset>
                </wp:positionV>
                <wp:extent cx="27470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2291F80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8F00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4A773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94B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المفعول فيه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31pt;margin-top:44.5pt;width:216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" filled="f" stroked="f">
                <v:textbox>
                  <w:txbxContent>
                    <w:p w14:paraId="4173DC25" w14:textId="42291F80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8F00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4A773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594B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المفعول فيه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CC47BE1" w14:textId="77777777" w:rsidR="00AC0A30" w:rsidRDefault="00C96669" w:rsidP="00AC0A30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7DBB02B" w:rsidR="00D04C16" w:rsidRPr="00675120" w:rsidRDefault="00675120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التاسع الأساسيّ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7DBB02B" w:rsidR="00D04C16" w:rsidRPr="00675120" w:rsidRDefault="00675120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الأساسيّ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36592C7F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7616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11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36592C7F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7616B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11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12558891" w14:textId="77777777" w:rsidR="007616B9" w:rsidRPr="00594BA2" w:rsidRDefault="007616B9" w:rsidP="00594BA2">
      <w:pPr>
        <w:bidi/>
        <w:rPr>
          <w:rFonts w:asciiTheme="minorBidi" w:hAnsiTheme="minorBidi"/>
          <w:sz w:val="28"/>
          <w:szCs w:val="28"/>
          <w:rtl/>
          <w:lang w:bidi="ar-JO"/>
        </w:rPr>
      </w:pPr>
    </w:p>
    <w:p w14:paraId="445C1B6E" w14:textId="77777777" w:rsidR="00594BA2" w:rsidRPr="00594BA2" w:rsidRDefault="00594BA2" w:rsidP="00594BA2">
      <w:pPr>
        <w:bidi/>
        <w:spacing w:after="200" w:line="240" w:lineRule="auto"/>
        <w:rPr>
          <w:rFonts w:asciiTheme="minorBidi" w:eastAsia="Simplified Arabic" w:hAnsiTheme="minorBidi"/>
          <w:b/>
          <w:sz w:val="28"/>
          <w:szCs w:val="28"/>
          <w:u w:val="single"/>
          <w:rtl/>
        </w:rPr>
      </w:pPr>
      <w:r w:rsidRPr="00594BA2">
        <w:rPr>
          <w:rFonts w:asciiTheme="minorBidi" w:eastAsia="Simplified Arabic" w:hAnsiTheme="minorBidi"/>
          <w:b/>
          <w:sz w:val="28"/>
          <w:szCs w:val="28"/>
          <w:u w:val="single"/>
          <w:rtl/>
        </w:rPr>
        <w:t xml:space="preserve">الهدف تمييز ظرف الزّمان والمكان المبني والمعرب باستخدام مفاتيح العصف الذّهني والقرار والتأمل . </w:t>
      </w:r>
    </w:p>
    <w:p w14:paraId="1C9517C4" w14:textId="3BB5E06B" w:rsidR="00594BA2" w:rsidRPr="00594BA2" w:rsidRDefault="00594BA2" w:rsidP="00594BA2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المفعول فيه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اسم منصوب، يدل</w:t>
      </w:r>
      <w:r>
        <w:rPr>
          <w:rFonts w:asciiTheme="minorBidi" w:hAnsiTheme="minorBidi" w:hint="cs"/>
          <w:sz w:val="28"/>
          <w:szCs w:val="28"/>
          <w:rtl/>
          <w:lang w:bidi="ar-JO"/>
        </w:rPr>
        <w:t>ّ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على زمن وقوع الحدث أو مكان حصوله، وهو </w:t>
      </w:r>
      <w:r w:rsidRPr="00594BA2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نوعان:</w:t>
      </w:r>
    </w:p>
    <w:p w14:paraId="1EBD74A6" w14:textId="77777777" w:rsidR="00594BA2" w:rsidRPr="00594BA2" w:rsidRDefault="00594BA2" w:rsidP="00594BA2">
      <w:pPr>
        <w:bidi/>
        <w:spacing w:line="240" w:lineRule="auto"/>
        <w:ind w:firstLine="90"/>
        <w:rPr>
          <w:rFonts w:asciiTheme="minorBidi" w:hAnsiTheme="minorBidi"/>
          <w:sz w:val="28"/>
          <w:szCs w:val="28"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1- </w:t>
      </w:r>
      <w:r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>ظرف زمان: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وهو اسم منصوب يدل على زمن وقوع الحدث، مثل: </w:t>
      </w:r>
    </w:p>
    <w:p w14:paraId="6530D1DB" w14:textId="77777777" w:rsidR="00594BA2" w:rsidRPr="00594BA2" w:rsidRDefault="00594BA2" w:rsidP="00594BA2">
      <w:pPr>
        <w:bidi/>
        <w:spacing w:line="240" w:lineRule="auto"/>
        <w:ind w:firstLine="1333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لم يغبْ الوطن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لحظةً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عن قلبي وفكري.</w:t>
      </w:r>
    </w:p>
    <w:p w14:paraId="1CEF985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2- </w:t>
      </w:r>
      <w:r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>ظرف مكان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: وهو اسم منصوب يدل على مكان وقوع الحدث، مثل: </w:t>
      </w:r>
    </w:p>
    <w:p w14:paraId="2EB372DB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      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انتظرت ليان صديقتها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عند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بوابة الجامعة.</w:t>
      </w:r>
    </w:p>
    <w:p w14:paraId="354A1912" w14:textId="77777777" w:rsidR="00594BA2" w:rsidRPr="00817194" w:rsidRDefault="00594BA2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* أشهر ظروف الزمان المعربة: </w:t>
      </w:r>
    </w:p>
    <w:p w14:paraId="76B0956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فجرًا / غروب / شتاءً / صيفًا / أبدًا / عشاءً / اليوم / عامًا / وقت / يومًا / دقيقةً / ساعةً /  ثانيةً / صباحًا / مساءً .... </w:t>
      </w:r>
    </w:p>
    <w:p w14:paraId="6F5FEC9A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CA970" wp14:editId="59C0E6A4">
                <wp:simplePos x="0" y="0"/>
                <wp:positionH relativeFrom="column">
                  <wp:posOffset>-310515</wp:posOffset>
                </wp:positionH>
                <wp:positionV relativeFrom="paragraph">
                  <wp:posOffset>6985</wp:posOffset>
                </wp:positionV>
                <wp:extent cx="3124200" cy="1733550"/>
                <wp:effectExtent l="19050" t="0" r="38100" b="285750"/>
                <wp:wrapNone/>
                <wp:docPr id="485228897" name="Thought Bubble: Clou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7335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EE109" w14:textId="77777777" w:rsidR="00594BA2" w:rsidRPr="00817194" w:rsidRDefault="00594BA2" w:rsidP="00594B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171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يعرب الاسم الذي يأتي بعد ظرف الزمان أو المكان المعرب:</w:t>
                            </w:r>
                          </w:p>
                          <w:p w14:paraId="27FBED0A" w14:textId="77777777" w:rsidR="00594BA2" w:rsidRPr="002D4F98" w:rsidRDefault="00594BA2" w:rsidP="00594BA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1719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مضاف إليه 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CA97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30" type="#_x0000_t106" style="position:absolute;left:0;text-align:left;margin-left:-24.45pt;margin-top:.55pt;width:246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" adj="6300,24300" fillcolor="white [3201]" strokecolor="black [3213]" strokeweight="1pt">
                <v:stroke joinstyle="miter"/>
                <v:path arrowok="t"/>
                <v:textbox>
                  <w:txbxContent>
                    <w:p w14:paraId="38AEE109" w14:textId="77777777" w:rsidR="00594BA2" w:rsidRPr="00817194" w:rsidRDefault="00594BA2" w:rsidP="00594B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171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يعرب الاسم الذي يأتي بعد ظرف الزمان أو المكان المعرب:</w:t>
                      </w:r>
                    </w:p>
                    <w:p w14:paraId="27FBED0A" w14:textId="77777777" w:rsidR="00594BA2" w:rsidRPr="002D4F98" w:rsidRDefault="00594BA2" w:rsidP="00594BA2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81719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مضاف إليه مجرور</w:t>
                      </w:r>
                    </w:p>
                  </w:txbxContent>
                </v:textbox>
              </v:shape>
            </w:pict>
          </mc:Fallback>
        </mc:AlternateConten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وتعرب: ظ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رف زمان منصوب وعلامة نصبه الفتحة الظاهرة على آخره.</w:t>
      </w:r>
    </w:p>
    <w:p w14:paraId="4E04B0AD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* نموذج من الإعراب:</w:t>
      </w:r>
    </w:p>
    <w:p w14:paraId="24FAC9DF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لم: حرف جزم.</w:t>
      </w:r>
    </w:p>
    <w:p w14:paraId="441F2E81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يغبْ: فعل مضارع مجزوم وعلامة جزمه السكون.</w:t>
      </w:r>
    </w:p>
    <w:p w14:paraId="7B47D111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الوطن: فاعل مرفوع وعلامة رفعه الضمة </w:t>
      </w:r>
    </w:p>
    <w:p w14:paraId="0D2C80F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لحظةً: ظرف زمان منصوب وعلامة نصبه الفتحة الظاهرة على آخره.</w:t>
      </w:r>
    </w:p>
    <w:p w14:paraId="7F5BA2D8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* أشهر ظروف المكان المعربة:</w:t>
      </w:r>
    </w:p>
    <w:p w14:paraId="79833DFD" w14:textId="189ECC0F" w:rsidR="00594BA2" w:rsidRPr="00594BA2" w:rsidRDefault="00817194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E387F" wp14:editId="25D65015">
                <wp:simplePos x="0" y="0"/>
                <wp:positionH relativeFrom="column">
                  <wp:posOffset>-209550</wp:posOffset>
                </wp:positionH>
                <wp:positionV relativeFrom="paragraph">
                  <wp:posOffset>313690</wp:posOffset>
                </wp:positionV>
                <wp:extent cx="2235200" cy="2800350"/>
                <wp:effectExtent l="19050" t="0" r="31750" b="438150"/>
                <wp:wrapNone/>
                <wp:docPr id="4" name="Thought Bubble: Clou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280035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5C957" w14:textId="77777777" w:rsidR="00594BA2" w:rsidRPr="00817194" w:rsidRDefault="00594BA2" w:rsidP="00594B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81719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إذا لم يأتِ ظرف الزمان والمكان منصوبين أو في محل نصب، يعربان حسب موقعهما من الجملة.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387F" id="Thought Bubble: Cloud 1" o:spid="_x0000_s1031" type="#_x0000_t106" style="position:absolute;left:0;text-align:left;margin-left:-16.5pt;margin-top:24.7pt;width:176pt;height:2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" adj="6300,24300" fillcolor="white [3201]" strokecolor="black [3213]" strokeweight="1pt">
                <v:stroke joinstyle="miter"/>
                <v:path arrowok="t"/>
                <v:textbox>
                  <w:txbxContent>
                    <w:p w14:paraId="4285C957" w14:textId="77777777" w:rsidR="00594BA2" w:rsidRPr="00817194" w:rsidRDefault="00594BA2" w:rsidP="00594B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8171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إذا </w:t>
                      </w:r>
                      <w:r w:rsidRPr="0081719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لم يأتِ ظرف الزمان والمكان منصوبين أو في محل نصب، يعربان حسب موقعهما من الجملة.</w:t>
                      </w:r>
                    </w:p>
                  </w:txbxContent>
                </v:textbox>
              </v:shape>
            </w:pict>
          </mc:Fallback>
        </mc:AlternateContent>
      </w:r>
      <w:r w:rsidR="00594BA2"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>فوق / تحت / يمين / يسار / أمام / خلف / جانب / بين / شرقًا / غربًا / حول / وراء / عبر / جنوبًا.....</w:t>
      </w:r>
    </w:p>
    <w:p w14:paraId="3AEE0720" w14:textId="2C998562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وتعرب: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ظرف مكان منصوب وعلامة نصبه الفتحة الظاهرة على آخره.</w:t>
      </w:r>
    </w:p>
    <w:p w14:paraId="589425F9" w14:textId="15E5B650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*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نموذج من الإعراب:</w:t>
      </w:r>
    </w:p>
    <w:p w14:paraId="4681A902" w14:textId="2A2DE663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الكتاب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فوق الطاولة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.</w:t>
      </w:r>
    </w:p>
    <w:p w14:paraId="773D8C9D" w14:textId="6996DE61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فوق: ظرف مكان منصوب وعلامة نصبه الفتحة الظاهرة على آخره، وهو مضاف.</w:t>
      </w:r>
    </w:p>
    <w:p w14:paraId="0F48498A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الطاولة: مضاف إليه مجرور وعلامة جره الكسرة الظاهرة على آخره</w:t>
      </w:r>
    </w:p>
    <w:p w14:paraId="6339F930" w14:textId="39A31DFB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* </w:t>
      </w:r>
      <w:r w:rsidRPr="00594BA2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أشهر ظروف الزمان والمكان المبنية:</w:t>
      </w:r>
    </w:p>
    <w:p w14:paraId="4219A045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1)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 xml:space="preserve"> ما يبنى على الفتح، مثل: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6C265E3E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- الآن، أيان، أينَ، ثم، ثمة، هناك.</w:t>
      </w:r>
    </w:p>
    <w:p w14:paraId="16FA4EF0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lastRenderedPageBreak/>
        <w:t xml:space="preserve">2)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 xml:space="preserve">ما يبنى على الضم، مثل: </w:t>
      </w:r>
    </w:p>
    <w:p w14:paraId="1BB2FB92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- قطُ، حيثُ، منذُ</w:t>
      </w:r>
    </w:p>
    <w:p w14:paraId="3C69D439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3)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ما يبنى على السكون، مثل: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42FF73C9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- إذْ، إذا، لدنْ، لدى، مذْ.....</w:t>
      </w:r>
    </w:p>
    <w:p w14:paraId="5D09C122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4)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ما يبنى على الكسر، مثل: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5A430A65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   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- أمسِ</w:t>
      </w:r>
    </w:p>
    <w:p w14:paraId="58F2A4C0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*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نموذج من الإعراب:</w:t>
      </w:r>
    </w:p>
    <w:p w14:paraId="6FA72E57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سافرتُ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لدنْ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طلوع الشمس.</w:t>
      </w:r>
    </w:p>
    <w:p w14:paraId="7BA9C294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lang w:bidi="ar-JO"/>
        </w:rPr>
        <w:t xml:space="preserve">       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لدن: ظرف زمان مبني على السكون في محل نصب مفعول به.</w:t>
      </w:r>
    </w:p>
    <w:p w14:paraId="3A9A9516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*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ملاحظة: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5756476E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1) "قط"  تستخدم للدلالة على الزمن الماضي، ويجب أن تكون مسبوقة بنفي أو استفهام.</w:t>
      </w:r>
    </w:p>
    <w:p w14:paraId="23FF2A05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2) " أبدًا " تستخدم للدلالة على المستقبل وتستعمل مع النفي.</w:t>
      </w:r>
    </w:p>
    <w:p w14:paraId="0EFBBA3E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*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النائب عن المفعول فيه:</w:t>
      </w:r>
    </w:p>
    <w:p w14:paraId="6A248761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هناك كلمات تنوب عن ظرف الزمان والمكان، وهي( </w:t>
      </w:r>
      <w:r w:rsidRPr="00594BA2">
        <w:rPr>
          <w:rFonts w:asciiTheme="minorBidi" w:hAnsiTheme="minorBidi"/>
          <w:b/>
          <w:bCs/>
          <w:sz w:val="28"/>
          <w:szCs w:val="28"/>
          <w:rtl/>
          <w:lang w:bidi="ar-JO"/>
        </w:rPr>
        <w:t>بعض، كل، نصف، ثلث، أربع،أي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)، بشرط أن يأتي بعدها اسم يدل على الزمان والمكان.</w:t>
      </w:r>
    </w:p>
    <w:p w14:paraId="166A908C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مثل:- قطعت السفينة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نصفَ ميل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.  </w:t>
      </w:r>
    </w:p>
    <w:p w14:paraId="11380B7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نصف: نائب عن ظرف المكان منصوب وعلامة نصبه الفتحة الظاهرة على آخره وهو مضاف</w:t>
      </w:r>
    </w:p>
    <w:p w14:paraId="2E1C0449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ميل: مضاف إليه مجرور وعلامة جره الكسرة الظاهرة على آخره.</w:t>
      </w:r>
    </w:p>
    <w:p w14:paraId="03DD1F44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</w:p>
    <w:p w14:paraId="4412C67C" w14:textId="438446E7" w:rsidR="00594BA2" w:rsidRPr="00817194" w:rsidRDefault="00817194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الأول: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أ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عي</w:t>
      </w: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ن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ظرف المكان وظرف الزمان في ما يأتي:</w:t>
      </w:r>
    </w:p>
    <w:p w14:paraId="1F554F40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خرجت قبل ساعة........................................</w:t>
      </w:r>
    </w:p>
    <w:p w14:paraId="26CE19AD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تقع البترا بين الطفيلة والعقبة.......................................</w:t>
      </w:r>
    </w:p>
    <w:p w14:paraId="4BBBCA01" w14:textId="77777777" w:rsid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 تواجه معظم الدول الآن تحديًا اقتصاديًا...........................</w:t>
      </w:r>
    </w:p>
    <w:p w14:paraId="47390D26" w14:textId="69563B8F" w:rsidR="008B6D61" w:rsidRDefault="008B6D61" w:rsidP="008B6D61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تقع البتراء بين الطفيلة والعقبة ....................................</w:t>
      </w:r>
    </w:p>
    <w:p w14:paraId="7E415F20" w14:textId="52EDEBCF" w:rsidR="00594BA2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إنما يُعرف الحلم ساعة الغضب ...................................</w:t>
      </w:r>
    </w:p>
    <w:p w14:paraId="34A52FA9" w14:textId="5DE278F0" w:rsidR="002E662F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المكتبة العلمية قبل الإشارةالضوئية ............................</w:t>
      </w:r>
    </w:p>
    <w:p w14:paraId="2E93A80F" w14:textId="5C41A047" w:rsidR="002E662F" w:rsidRPr="00594BA2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قدمت قبل يومين من سفرك ...................................</w:t>
      </w:r>
    </w:p>
    <w:p w14:paraId="2CEB5BDE" w14:textId="06FDDC77" w:rsidR="00594BA2" w:rsidRPr="00817194" w:rsidRDefault="00817194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الثاني: أ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ميز الظرف المبني من المعرب في ما تحته خط:</w:t>
      </w:r>
    </w:p>
    <w:p w14:paraId="5C301642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الصديق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وقت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الضيق...............................</w:t>
      </w:r>
    </w:p>
    <w:p w14:paraId="3BD2CE2C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الجنة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تحت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أقدام الأمهات............................</w:t>
      </w:r>
    </w:p>
    <w:p w14:paraId="213C52EA" w14:textId="77777777" w:rsid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اجلس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حيثُ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 انتهى بك المجلس......................</w:t>
      </w:r>
    </w:p>
    <w:p w14:paraId="18DA2F7A" w14:textId="74C33854" w:rsidR="002E662F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- يُعرف الصّديق </w:t>
      </w:r>
      <w:r w:rsidRPr="002E662F">
        <w:rPr>
          <w:rFonts w:asciiTheme="minorBidi" w:hAnsiTheme="minorBidi" w:hint="cs"/>
          <w:sz w:val="28"/>
          <w:szCs w:val="28"/>
          <w:u w:val="single"/>
          <w:rtl/>
          <w:lang w:bidi="ar-JO"/>
        </w:rPr>
        <w:t>وقت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الضيق .............................</w:t>
      </w:r>
    </w:p>
    <w:p w14:paraId="5587C3DB" w14:textId="2DDA0E93" w:rsidR="002E662F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- من ذا الّذي ما ساء </w:t>
      </w:r>
      <w:r w:rsidRPr="002E662F">
        <w:rPr>
          <w:rFonts w:asciiTheme="minorBidi" w:hAnsiTheme="minorBidi" w:hint="cs"/>
          <w:sz w:val="28"/>
          <w:szCs w:val="28"/>
          <w:u w:val="single"/>
          <w:rtl/>
          <w:lang w:bidi="ar-JO"/>
        </w:rPr>
        <w:t xml:space="preserve">قطُّ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ومن له الحسنى فقط .........................</w:t>
      </w:r>
    </w:p>
    <w:p w14:paraId="0E7A07D3" w14:textId="308FFC9F" w:rsidR="002E662F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- وصلت أخبارٌ مُطمئنة من الأهل </w:t>
      </w:r>
      <w:r w:rsidRPr="002E662F">
        <w:rPr>
          <w:rFonts w:asciiTheme="minorBidi" w:hAnsiTheme="minorBidi" w:hint="cs"/>
          <w:sz w:val="28"/>
          <w:szCs w:val="28"/>
          <w:u w:val="single"/>
          <w:rtl/>
          <w:lang w:bidi="ar-JO"/>
        </w:rPr>
        <w:t>أمسِ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......................................</w:t>
      </w:r>
    </w:p>
    <w:p w14:paraId="5735A90B" w14:textId="68DF05CE" w:rsidR="002E662F" w:rsidRDefault="002E662F" w:rsidP="002E662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- يُعرف الصديق </w:t>
      </w:r>
      <w:r w:rsidRPr="002E662F">
        <w:rPr>
          <w:rFonts w:asciiTheme="minorBidi" w:hAnsiTheme="minorBidi" w:hint="cs"/>
          <w:sz w:val="28"/>
          <w:szCs w:val="28"/>
          <w:u w:val="single"/>
          <w:rtl/>
          <w:lang w:bidi="ar-JO"/>
        </w:rPr>
        <w:t xml:space="preserve">عندَ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الضيق .....................................................</w:t>
      </w:r>
    </w:p>
    <w:p w14:paraId="087264EA" w14:textId="71EE607F" w:rsidR="00E35BF2" w:rsidRDefault="00E35BF2" w:rsidP="00E35BF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ما قال ل</w:t>
      </w:r>
      <w:r w:rsidRPr="00E35BF2">
        <w:rPr>
          <w:rFonts w:asciiTheme="minorBidi" w:hAnsiTheme="minorBidi" w:hint="cs"/>
          <w:sz w:val="28"/>
          <w:szCs w:val="28"/>
          <w:u w:val="single"/>
          <w:rtl/>
          <w:lang w:bidi="ar-JO"/>
        </w:rPr>
        <w:t>ا قطُّ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إلّا في تشهده        لولا التشهد كانت لاؤه نعم ...................</w:t>
      </w:r>
    </w:p>
    <w:p w14:paraId="4701CE6B" w14:textId="12C28F74" w:rsidR="00E35BF2" w:rsidRDefault="00E35BF2" w:rsidP="00E35BF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- قيل لأعرابيّ: أين تنزل؟ قال </w:t>
      </w:r>
      <w:r w:rsidRPr="00E35BF2">
        <w:rPr>
          <w:rFonts w:asciiTheme="minorBidi" w:hAnsiTheme="minorBidi" w:hint="cs"/>
          <w:sz w:val="28"/>
          <w:szCs w:val="28"/>
          <w:u w:val="single"/>
          <w:rtl/>
          <w:lang w:bidi="ar-JO"/>
        </w:rPr>
        <w:t>حيثُ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أضع رجلي..................................</w:t>
      </w:r>
    </w:p>
    <w:p w14:paraId="2245A830" w14:textId="0B11F47B" w:rsidR="00594BA2" w:rsidRDefault="008F094F" w:rsidP="008F094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sz w:val="28"/>
          <w:szCs w:val="28"/>
          <w:lang w:bidi="ar-JO"/>
        </w:rPr>
        <w:t>-</w:t>
      </w:r>
      <w:r>
        <w:rPr>
          <w:rFonts w:asciiTheme="minorBidi" w:hAnsiTheme="minorBidi" w:hint="cs"/>
          <w:sz w:val="28"/>
          <w:szCs w:val="28"/>
          <w:rtl/>
          <w:lang w:bidi="ar-JO"/>
        </w:rPr>
        <w:t>احرص على استثمار وقتك ومواهبك الآن َ.......................................</w:t>
      </w:r>
    </w:p>
    <w:p w14:paraId="15348757" w14:textId="7E5DC5AF" w:rsidR="008F094F" w:rsidRPr="00594BA2" w:rsidRDefault="008F094F" w:rsidP="008F094F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- والله إنه لفصيحٌ إذا نطق،نصيحٌ إذا وعظ........................................</w:t>
      </w:r>
    </w:p>
    <w:p w14:paraId="6551F05C" w14:textId="4016E6BC" w:rsidR="00594BA2" w:rsidRPr="00817194" w:rsidRDefault="00817194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الثالث:أعطي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جملة مفيدة لكل مما يأتي مع الضبط التام:</w:t>
      </w:r>
    </w:p>
    <w:p w14:paraId="137ED8BC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ظرف زمان منصوب</w:t>
      </w:r>
    </w:p>
    <w:p w14:paraId="044D599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</w:t>
      </w:r>
    </w:p>
    <w:p w14:paraId="26721580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نائب عن المفعول فيه</w:t>
      </w:r>
    </w:p>
    <w:p w14:paraId="01AF92B7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</w:t>
      </w:r>
    </w:p>
    <w:p w14:paraId="479C2755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- ظرف زمان مبني على الضم</w:t>
      </w:r>
    </w:p>
    <w:p w14:paraId="4C9DD234" w14:textId="77777777" w:rsid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</w:t>
      </w:r>
    </w:p>
    <w:p w14:paraId="36057C15" w14:textId="4E81BA84" w:rsidR="008F094F" w:rsidRDefault="008F094F" w:rsidP="008F094F">
      <w:pPr>
        <w:pStyle w:val="ListParagraph"/>
        <w:numPr>
          <w:ilvl w:val="0"/>
          <w:numId w:val="8"/>
        </w:numPr>
        <w:bidi/>
        <w:spacing w:line="240" w:lineRule="auto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ظرف زمان مبني على السكون</w:t>
      </w:r>
    </w:p>
    <w:p w14:paraId="7FDC101C" w14:textId="2DE2CD0F" w:rsidR="008F094F" w:rsidRDefault="008F094F" w:rsidP="008F094F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.........................................................</w:t>
      </w:r>
    </w:p>
    <w:p w14:paraId="17F83B18" w14:textId="2E734F9C" w:rsidR="008F094F" w:rsidRDefault="008F094F" w:rsidP="008F094F">
      <w:pPr>
        <w:pStyle w:val="ListParagraph"/>
        <w:numPr>
          <w:ilvl w:val="0"/>
          <w:numId w:val="8"/>
        </w:numPr>
        <w:bidi/>
        <w:spacing w:line="240" w:lineRule="auto"/>
        <w:rPr>
          <w:rFonts w:asciiTheme="minorBidi" w:hAnsiTheme="minorBidi"/>
          <w:sz w:val="28"/>
          <w:szCs w:val="28"/>
          <w:lang w:bidi="ar-JO"/>
        </w:rPr>
      </w:pPr>
      <w:r w:rsidRPr="008F094F">
        <w:rPr>
          <w:rFonts w:asciiTheme="minorBidi" w:hAnsiTheme="minorBidi" w:hint="cs"/>
          <w:sz w:val="28"/>
          <w:szCs w:val="28"/>
          <w:rtl/>
          <w:lang w:bidi="ar-JO"/>
        </w:rPr>
        <w:t xml:space="preserve">ظرف مكان مبني على الضّم </w:t>
      </w:r>
    </w:p>
    <w:p w14:paraId="130D6571" w14:textId="3C52A4D2" w:rsidR="008F094F" w:rsidRPr="008F094F" w:rsidRDefault="008F094F" w:rsidP="008F094F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.........................................................</w:t>
      </w:r>
    </w:p>
    <w:p w14:paraId="16362E3C" w14:textId="77777777" w:rsidR="008F094F" w:rsidRPr="008F094F" w:rsidRDefault="008F094F" w:rsidP="008F094F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</w:p>
    <w:p w14:paraId="5D95FC11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</w:p>
    <w:p w14:paraId="5DF3F695" w14:textId="570F3BAC" w:rsidR="00594BA2" w:rsidRPr="00817194" w:rsidRDefault="00817194" w:rsidP="00594BA2">
      <w:pPr>
        <w:bidi/>
        <w:spacing w:line="240" w:lineRule="auto"/>
        <w:ind w:left="90" w:hanging="9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81719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="00594BA2" w:rsidRPr="00817194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أعرب ما تحته خط إعرابًا تامًّا:</w:t>
      </w:r>
    </w:p>
    <w:p w14:paraId="7347AD3C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لا أحد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فوق القانون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.</w:t>
      </w:r>
    </w:p>
    <w:p w14:paraId="1FCDC159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............................................................................</w:t>
      </w:r>
    </w:p>
    <w:p w14:paraId="337F3233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............................................................................</w:t>
      </w:r>
    </w:p>
    <w:p w14:paraId="31B59137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 xml:space="preserve">- ملتقانا </w:t>
      </w:r>
      <w:r w:rsidRPr="00594BA2">
        <w:rPr>
          <w:rFonts w:asciiTheme="minorBidi" w:hAnsiTheme="minorBidi"/>
          <w:sz w:val="28"/>
          <w:szCs w:val="28"/>
          <w:u w:val="single"/>
          <w:rtl/>
          <w:lang w:bidi="ar-JO"/>
        </w:rPr>
        <w:t>عند الغروب</w:t>
      </w:r>
      <w:r w:rsidRPr="00594BA2">
        <w:rPr>
          <w:rFonts w:asciiTheme="minorBidi" w:hAnsiTheme="minorBidi"/>
          <w:sz w:val="28"/>
          <w:szCs w:val="28"/>
          <w:rtl/>
          <w:lang w:bidi="ar-JO"/>
        </w:rPr>
        <w:t>.</w:t>
      </w:r>
    </w:p>
    <w:p w14:paraId="1D90B7C9" w14:textId="77777777" w:rsidR="00594BA2" w:rsidRP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bookmarkStart w:id="0" w:name="_Hlk213607871"/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53E75476" w14:textId="77777777" w:rsidR="00594BA2" w:rsidRDefault="00594BA2" w:rsidP="00594BA2">
      <w:pPr>
        <w:bidi/>
        <w:spacing w:line="240" w:lineRule="auto"/>
        <w:ind w:left="90" w:hanging="90"/>
        <w:rPr>
          <w:rFonts w:asciiTheme="minorBidi" w:hAnsiTheme="minorBidi"/>
          <w:sz w:val="28"/>
          <w:szCs w:val="28"/>
          <w:rtl/>
          <w:lang w:bidi="ar-JO"/>
        </w:rPr>
      </w:pPr>
      <w:r w:rsidRPr="00594BA2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bookmarkEnd w:id="0"/>
    <w:p w14:paraId="60691E2F" w14:textId="29A1B785" w:rsidR="008B6D61" w:rsidRPr="008B6D61" w:rsidRDefault="008B6D61" w:rsidP="008B6D61">
      <w:pPr>
        <w:pStyle w:val="ListParagraph"/>
        <w:numPr>
          <w:ilvl w:val="0"/>
          <w:numId w:val="7"/>
        </w:num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المرء مخبوء </w:t>
      </w:r>
      <w:r w:rsidRPr="008B6D61">
        <w:rPr>
          <w:rFonts w:asciiTheme="minorBidi" w:hAnsiTheme="minorBidi" w:hint="cs"/>
          <w:sz w:val="28"/>
          <w:szCs w:val="28"/>
          <w:u w:val="single"/>
          <w:rtl/>
          <w:lang w:bidi="ar-JO"/>
        </w:rPr>
        <w:t>تحت لسانه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.</w:t>
      </w:r>
    </w:p>
    <w:p w14:paraId="3ED18AE8" w14:textId="77777777" w:rsidR="008B6D61" w:rsidRPr="008B6D61" w:rsidRDefault="008B6D61" w:rsidP="008B6D61">
      <w:pPr>
        <w:bidi/>
        <w:spacing w:line="240" w:lineRule="auto"/>
        <w:ind w:left="360"/>
        <w:rPr>
          <w:rFonts w:asciiTheme="minorBidi" w:hAnsiTheme="minorBidi"/>
          <w:sz w:val="28"/>
          <w:szCs w:val="28"/>
          <w:rtl/>
          <w:lang w:bidi="ar-JO"/>
        </w:rPr>
      </w:pPr>
      <w:r w:rsidRPr="008B6D61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07CABD20" w14:textId="2B435552" w:rsidR="008B6D61" w:rsidRDefault="008B6D61" w:rsidP="008B6D61">
      <w:p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Pr="008B6D61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445CE596" w14:textId="16C86BE9" w:rsidR="008B6D61" w:rsidRDefault="008B6D61" w:rsidP="008B6D61">
      <w:pPr>
        <w:pStyle w:val="ListParagraph"/>
        <w:numPr>
          <w:ilvl w:val="0"/>
          <w:numId w:val="7"/>
        </w:numPr>
        <w:bidi/>
        <w:spacing w:line="240" w:lineRule="auto"/>
        <w:rPr>
          <w:rFonts w:asciiTheme="minorBidi" w:hAnsiTheme="minorBidi"/>
          <w:sz w:val="28"/>
          <w:szCs w:val="28"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تحسنت الأحوال الجويّة</w:t>
      </w:r>
      <w:r w:rsidRPr="00E35BF2">
        <w:rPr>
          <w:rFonts w:asciiTheme="minorBidi" w:hAnsiTheme="minorBidi" w:hint="cs"/>
          <w:sz w:val="28"/>
          <w:szCs w:val="28"/>
          <w:u w:val="single"/>
          <w:rtl/>
          <w:lang w:bidi="ar-JO"/>
        </w:rPr>
        <w:t xml:space="preserve"> صباح</w:t>
      </w:r>
      <w:r w:rsidRPr="008B6D61">
        <w:rPr>
          <w:rFonts w:asciiTheme="minorBidi" w:hAnsiTheme="minorBidi" w:hint="cs"/>
          <w:sz w:val="28"/>
          <w:szCs w:val="28"/>
          <w:rtl/>
          <w:lang w:bidi="ar-JO"/>
        </w:rPr>
        <w:t xml:space="preserve"> اليوم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.</w:t>
      </w:r>
    </w:p>
    <w:p w14:paraId="2CA03826" w14:textId="77777777" w:rsidR="008B6D61" w:rsidRPr="008B6D61" w:rsidRDefault="008B6D61" w:rsidP="008B6D61">
      <w:pPr>
        <w:pStyle w:val="ListParagraph"/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8B6D61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1996C2AE" w14:textId="77777777" w:rsidR="008B6D61" w:rsidRPr="008B6D61" w:rsidRDefault="008B6D61" w:rsidP="008B6D61">
      <w:pPr>
        <w:pStyle w:val="ListParagraph"/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8B6D61">
        <w:rPr>
          <w:rFonts w:asciiTheme="minorBidi" w:hAnsiTheme="minorBidi"/>
          <w:sz w:val="28"/>
          <w:szCs w:val="28"/>
          <w:rtl/>
          <w:lang w:bidi="ar-JO"/>
        </w:rPr>
        <w:lastRenderedPageBreak/>
        <w:t>..........................................................................</w:t>
      </w:r>
    </w:p>
    <w:p w14:paraId="3C0D415B" w14:textId="2BF0C65F" w:rsidR="008B6D61" w:rsidRPr="008B6D61" w:rsidRDefault="008B6D61" w:rsidP="008B6D61">
      <w:pPr>
        <w:pStyle w:val="ListParagraph"/>
        <w:numPr>
          <w:ilvl w:val="0"/>
          <w:numId w:val="7"/>
        </w:numPr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أأنت معاوية </w:t>
      </w:r>
      <w:r w:rsidRPr="008B6D61">
        <w:rPr>
          <w:rFonts w:asciiTheme="minorBidi" w:hAnsiTheme="minorBidi" w:hint="cs"/>
          <w:sz w:val="28"/>
          <w:szCs w:val="28"/>
          <w:u w:val="single"/>
          <w:rtl/>
          <w:lang w:bidi="ar-JO"/>
        </w:rPr>
        <w:t>ساعة الغضب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؟</w:t>
      </w:r>
    </w:p>
    <w:p w14:paraId="2D26CBD9" w14:textId="77777777" w:rsidR="008B6D61" w:rsidRPr="008B6D61" w:rsidRDefault="008B6D61" w:rsidP="008B6D61">
      <w:pPr>
        <w:pStyle w:val="ListParagraph"/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8B6D61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4616626D" w14:textId="0AF77B6D" w:rsidR="00594BA2" w:rsidRPr="00E35BF2" w:rsidRDefault="008B6D61" w:rsidP="00E35BF2">
      <w:pPr>
        <w:pStyle w:val="ListParagraph"/>
        <w:bidi/>
        <w:spacing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8B6D61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</w:t>
      </w:r>
    </w:p>
    <w:p w14:paraId="06B2513D" w14:textId="55A7DE79" w:rsidR="007616B9" w:rsidRPr="00817194" w:rsidRDefault="007616B9" w:rsidP="007616B9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817194">
        <w:rPr>
          <w:rFonts w:asciiTheme="minorBidi" w:hAnsiTheme="minorBidi"/>
          <w:b/>
          <w:bCs/>
          <w:sz w:val="28"/>
          <w:szCs w:val="28"/>
          <w:rtl/>
        </w:rPr>
        <w:t xml:space="preserve">مع أطيب الأمنيات للجميع </w:t>
      </w:r>
    </w:p>
    <w:p w14:paraId="1AA85B72" w14:textId="77777777" w:rsidR="00DA6C7D" w:rsidRPr="00817194" w:rsidRDefault="00DA6C7D" w:rsidP="00DA6C7D">
      <w:pPr>
        <w:jc w:val="center"/>
        <w:rPr>
          <w:rFonts w:asciiTheme="minorBidi" w:hAnsiTheme="minorBidi"/>
          <w:b/>
          <w:bCs/>
          <w:noProof/>
          <w:sz w:val="28"/>
          <w:szCs w:val="28"/>
          <w:rtl/>
          <w:lang w:bidi="ar-JO"/>
        </w:rPr>
      </w:pPr>
    </w:p>
    <w:p w14:paraId="47C8E47A" w14:textId="77777777" w:rsidR="00DA6C7D" w:rsidRPr="00817194" w:rsidRDefault="00DA6C7D" w:rsidP="00DA6C7D">
      <w:pPr>
        <w:jc w:val="center"/>
        <w:rPr>
          <w:b/>
          <w:bCs/>
          <w:noProof/>
          <w:sz w:val="28"/>
          <w:szCs w:val="28"/>
          <w:rtl/>
        </w:rPr>
      </w:pPr>
      <w:r w:rsidRPr="00817194">
        <w:rPr>
          <w:rFonts w:asciiTheme="minorBidi" w:hAnsiTheme="minorBidi"/>
          <w:b/>
          <w:bCs/>
          <w:noProof/>
          <w:sz w:val="28"/>
          <w:szCs w:val="28"/>
          <w:rtl/>
        </w:rPr>
        <w:t xml:space="preserve">قسم اللغة العربية </w:t>
      </w:r>
    </w:p>
    <w:p w14:paraId="5F3AE085" w14:textId="77777777" w:rsidR="00DA6C7D" w:rsidRPr="00817194" w:rsidRDefault="00DA6C7D" w:rsidP="00DA6C7D">
      <w:pPr>
        <w:jc w:val="center"/>
        <w:rPr>
          <w:b/>
          <w:bCs/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B10427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5B26" w14:textId="77777777" w:rsidR="00F37C83" w:rsidRDefault="00F37C83" w:rsidP="00162A7B">
      <w:pPr>
        <w:spacing w:after="0" w:line="240" w:lineRule="auto"/>
      </w:pPr>
      <w:r>
        <w:separator/>
      </w:r>
    </w:p>
  </w:endnote>
  <w:endnote w:type="continuationSeparator" w:id="0">
    <w:p w14:paraId="1541CA54" w14:textId="77777777" w:rsidR="00F37C83" w:rsidRDefault="00F37C8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2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43D9D" w14:textId="69D2DD65" w:rsidR="00992421" w:rsidRDefault="00992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20519" w14:textId="77777777" w:rsidR="00992421" w:rsidRDefault="00992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CCFC" w14:textId="77777777" w:rsidR="00F37C83" w:rsidRDefault="00F37C83" w:rsidP="00162A7B">
      <w:pPr>
        <w:spacing w:after="0" w:line="240" w:lineRule="auto"/>
      </w:pPr>
      <w:r>
        <w:separator/>
      </w:r>
    </w:p>
  </w:footnote>
  <w:footnote w:type="continuationSeparator" w:id="0">
    <w:p w14:paraId="29C191EC" w14:textId="77777777" w:rsidR="00F37C83" w:rsidRDefault="00F37C8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184"/>
    <w:multiLevelType w:val="hybridMultilevel"/>
    <w:tmpl w:val="466877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43A80"/>
    <w:multiLevelType w:val="hybridMultilevel"/>
    <w:tmpl w:val="C4EE54DC"/>
    <w:lvl w:ilvl="0" w:tplc="A3CC4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57CDA"/>
    <w:multiLevelType w:val="hybridMultilevel"/>
    <w:tmpl w:val="A7C854F6"/>
    <w:lvl w:ilvl="0" w:tplc="735E3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C3B"/>
    <w:multiLevelType w:val="hybridMultilevel"/>
    <w:tmpl w:val="613839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DB1399"/>
    <w:multiLevelType w:val="hybridMultilevel"/>
    <w:tmpl w:val="FCF0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D4FC7"/>
    <w:multiLevelType w:val="hybridMultilevel"/>
    <w:tmpl w:val="AA505B50"/>
    <w:lvl w:ilvl="0" w:tplc="FF8C4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5"/>
  </w:num>
  <w:num w:numId="2" w16cid:durableId="896281834">
    <w:abstractNumId w:val="2"/>
  </w:num>
  <w:num w:numId="3" w16cid:durableId="339965512">
    <w:abstractNumId w:val="7"/>
  </w:num>
  <w:num w:numId="4" w16cid:durableId="1675569506">
    <w:abstractNumId w:val="6"/>
  </w:num>
  <w:num w:numId="5" w16cid:durableId="1251961732">
    <w:abstractNumId w:val="4"/>
  </w:num>
  <w:num w:numId="6" w16cid:durableId="1750925858">
    <w:abstractNumId w:val="0"/>
  </w:num>
  <w:num w:numId="7" w16cid:durableId="563301886">
    <w:abstractNumId w:val="1"/>
  </w:num>
  <w:num w:numId="8" w16cid:durableId="1786735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46DD6"/>
    <w:rsid w:val="00051862"/>
    <w:rsid w:val="00074431"/>
    <w:rsid w:val="000B0B58"/>
    <w:rsid w:val="000B3440"/>
    <w:rsid w:val="000C43E4"/>
    <w:rsid w:val="00105B9C"/>
    <w:rsid w:val="00162A7B"/>
    <w:rsid w:val="001C000C"/>
    <w:rsid w:val="001F7EFE"/>
    <w:rsid w:val="00222850"/>
    <w:rsid w:val="0022643E"/>
    <w:rsid w:val="00231664"/>
    <w:rsid w:val="002779EA"/>
    <w:rsid w:val="002E662F"/>
    <w:rsid w:val="00310AE6"/>
    <w:rsid w:val="00391460"/>
    <w:rsid w:val="00393DD9"/>
    <w:rsid w:val="003969EF"/>
    <w:rsid w:val="003B07FB"/>
    <w:rsid w:val="003B6581"/>
    <w:rsid w:val="003B7154"/>
    <w:rsid w:val="003C1869"/>
    <w:rsid w:val="003D7BD4"/>
    <w:rsid w:val="003F08BD"/>
    <w:rsid w:val="004A7731"/>
    <w:rsid w:val="004E287B"/>
    <w:rsid w:val="0051746B"/>
    <w:rsid w:val="005203E4"/>
    <w:rsid w:val="005429E7"/>
    <w:rsid w:val="0056249C"/>
    <w:rsid w:val="005917F4"/>
    <w:rsid w:val="00594BA2"/>
    <w:rsid w:val="005C6AE9"/>
    <w:rsid w:val="005F776C"/>
    <w:rsid w:val="00666867"/>
    <w:rsid w:val="00675120"/>
    <w:rsid w:val="006E4346"/>
    <w:rsid w:val="00724181"/>
    <w:rsid w:val="00744314"/>
    <w:rsid w:val="007616B9"/>
    <w:rsid w:val="00762C68"/>
    <w:rsid w:val="007A2EFC"/>
    <w:rsid w:val="007B371A"/>
    <w:rsid w:val="007E0956"/>
    <w:rsid w:val="007F6676"/>
    <w:rsid w:val="00817194"/>
    <w:rsid w:val="008358FA"/>
    <w:rsid w:val="00845F8E"/>
    <w:rsid w:val="008B6D61"/>
    <w:rsid w:val="008C6254"/>
    <w:rsid w:val="008F00B5"/>
    <w:rsid w:val="008F094F"/>
    <w:rsid w:val="00992421"/>
    <w:rsid w:val="009A1AF4"/>
    <w:rsid w:val="009B4357"/>
    <w:rsid w:val="009B54A7"/>
    <w:rsid w:val="009F0840"/>
    <w:rsid w:val="00A327B0"/>
    <w:rsid w:val="00A40D20"/>
    <w:rsid w:val="00A56F07"/>
    <w:rsid w:val="00A728E6"/>
    <w:rsid w:val="00A82408"/>
    <w:rsid w:val="00AA677F"/>
    <w:rsid w:val="00AC0A30"/>
    <w:rsid w:val="00AC32BC"/>
    <w:rsid w:val="00B01094"/>
    <w:rsid w:val="00B10427"/>
    <w:rsid w:val="00B13805"/>
    <w:rsid w:val="00B152C7"/>
    <w:rsid w:val="00B231A4"/>
    <w:rsid w:val="00B55658"/>
    <w:rsid w:val="00B772BF"/>
    <w:rsid w:val="00B91DB8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31AA7"/>
    <w:rsid w:val="00D46B9D"/>
    <w:rsid w:val="00D55AD1"/>
    <w:rsid w:val="00D70BA0"/>
    <w:rsid w:val="00DA6C7D"/>
    <w:rsid w:val="00DB7A51"/>
    <w:rsid w:val="00DD21C2"/>
    <w:rsid w:val="00DF6616"/>
    <w:rsid w:val="00E026B0"/>
    <w:rsid w:val="00E0461B"/>
    <w:rsid w:val="00E35BF2"/>
    <w:rsid w:val="00E41CB3"/>
    <w:rsid w:val="00E57D07"/>
    <w:rsid w:val="00E777A1"/>
    <w:rsid w:val="00E82CF7"/>
    <w:rsid w:val="00E84AF0"/>
    <w:rsid w:val="00E9599F"/>
    <w:rsid w:val="00E97AEE"/>
    <w:rsid w:val="00EA21AE"/>
    <w:rsid w:val="00ED5BAD"/>
    <w:rsid w:val="00EE0846"/>
    <w:rsid w:val="00F37C83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59"/>
    <w:rsid w:val="00B91DB8"/>
    <w:pPr>
      <w:spacing w:after="0" w:line="240" w:lineRule="auto"/>
    </w:pPr>
    <w:tblPr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B152C7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B152C7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75E8-4936-49A4-B4B4-893BDA9C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27</cp:revision>
  <dcterms:created xsi:type="dcterms:W3CDTF">2025-09-05T13:28:00Z</dcterms:created>
  <dcterms:modified xsi:type="dcterms:W3CDTF">2025-11-09T16:30:00Z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