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>
      <w:bookmarkStart w:id="0" w:name="_GoBack"/>
    </w:p>
    <w:p w:rsidR="00396A1B" w:rsidRDefault="00550D95" w:rsidP="00550D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Lesson 2 </w:t>
      </w:r>
      <w:proofErr w:type="gramStart"/>
      <w:r>
        <w:t>A</w:t>
      </w:r>
      <w:proofErr w:type="gramEnd"/>
      <w:r>
        <w:t xml:space="preserve"> (vocabulary) U3</w:t>
      </w:r>
    </w:p>
    <w:p w:rsidR="00550D95" w:rsidRDefault="00550D95" w:rsidP="00550D95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bookmarkEnd w:id="0"/>
    <w:p w:rsidR="00550D95" w:rsidRDefault="00550D95" w:rsidP="00550D95">
      <w:pPr>
        <w:pStyle w:val="Heading2"/>
      </w:pPr>
      <w:r>
        <w:rPr>
          <w:rStyle w:val="Strong"/>
          <w:b/>
          <w:bCs/>
        </w:rPr>
        <w:t>Describing People – Personality Adjectives</w:t>
      </w:r>
    </w:p>
    <w:p w:rsidR="00550D95" w:rsidRDefault="00550D95" w:rsidP="00550D95">
      <w:pPr>
        <w:pStyle w:val="NormalWeb"/>
      </w:pPr>
      <w:r>
        <w:t>These words describe how people think, act, and respond to others.</w:t>
      </w:r>
      <w:r>
        <w:br/>
        <w:t xml:space="preserve">Some describe people who are </w:t>
      </w:r>
      <w:r>
        <w:rPr>
          <w:rStyle w:val="Strong"/>
        </w:rPr>
        <w:t xml:space="preserve">smart and </w:t>
      </w:r>
      <w:proofErr w:type="gramStart"/>
      <w:r>
        <w:rPr>
          <w:rStyle w:val="Strong"/>
        </w:rPr>
        <w:t>clever</w:t>
      </w:r>
      <w:r>
        <w:t>,</w:t>
      </w:r>
      <w:proofErr w:type="gramEnd"/>
      <w:r>
        <w:t xml:space="preserve"> others describe people who are </w:t>
      </w:r>
      <w:r>
        <w:rPr>
          <w:rStyle w:val="Strong"/>
        </w:rPr>
        <w:t>easily tricked</w:t>
      </w:r>
      <w: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4582"/>
        <w:gridCol w:w="4954"/>
      </w:tblGrid>
      <w:tr w:rsidR="00550D95" w:rsidTr="00550D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Example Sentence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Crafty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Good at getting what you want by clever or secret plans.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crafty man sold fake watches as real ones.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Cunning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Clever at achieving things, often in a dishonest way.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She made a cunning plan to win the competition.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Devious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Using tricks to achieve goals; dishonest but clever.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politician used devious methods to get votes.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Ingenious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Very clever and original in solving problems.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students made an ingenious device for saving water.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Shrewd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Good at judging situations and making smart decisions.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He’s a shrewd businessman who never loses money.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Naive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Innocent and too ready to believe people.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 xml:space="preserve">She’s too naive to realize he’s </w:t>
            </w:r>
            <w:proofErr w:type="gramStart"/>
            <w:r>
              <w:t>lying</w:t>
            </w:r>
            <w:proofErr w:type="gramEnd"/>
            <w:r>
              <w:t>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Credulous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Too willing to believe things without proof.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Credulous people often fall for internet scams.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Gullible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Easily tricked or deceived.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Don’t be so gullible—you can’t believe every advertisement!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Trusting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Always ready to believe others; not suspicious.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She’s very trusting and tells everyone her secrets.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Unsuspecting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Not aware that something bad might happen.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unsuspecting tourist bought a fake ticket.</w:t>
            </w:r>
          </w:p>
        </w:tc>
      </w:tr>
    </w:tbl>
    <w:p w:rsidR="00550D95" w:rsidRDefault="00550D95" w:rsidP="00550D95">
      <w:pPr>
        <w:pStyle w:val="NormalWeb"/>
      </w:pPr>
      <w:r>
        <w:t xml:space="preserve"> </w:t>
      </w:r>
      <w:r>
        <w:rPr>
          <w:rStyle w:val="Strong"/>
        </w:rPr>
        <w:t>Tip</w:t>
      </w:r>
      <w:proofErr w:type="gramStart"/>
      <w:r>
        <w:rPr>
          <w:rStyle w:val="Strong"/>
        </w:rPr>
        <w:t>:</w:t>
      </w:r>
      <w:proofErr w:type="gramEnd"/>
      <w:r>
        <w:br/>
        <w:t xml:space="preserve">Words like </w:t>
      </w:r>
      <w:r>
        <w:rPr>
          <w:rStyle w:val="Emphasis"/>
        </w:rPr>
        <w:t>crafty, cunning, devious</w:t>
      </w:r>
      <w:r>
        <w:t xml:space="preserve"> have a </w:t>
      </w:r>
      <w:r>
        <w:rPr>
          <w:rStyle w:val="Strong"/>
        </w:rPr>
        <w:t>negative</w:t>
      </w:r>
      <w:r>
        <w:t xml:space="preserve"> meaning.</w:t>
      </w:r>
      <w:r>
        <w:br/>
        <w:t xml:space="preserve">Words like </w:t>
      </w:r>
      <w:r>
        <w:rPr>
          <w:rStyle w:val="Emphasis"/>
        </w:rPr>
        <w:t>ingenious, shrewd</w:t>
      </w:r>
      <w:r>
        <w:t xml:space="preserve"> are </w:t>
      </w:r>
      <w:r>
        <w:rPr>
          <w:rStyle w:val="Strong"/>
        </w:rPr>
        <w:t>positive</w:t>
      </w:r>
      <w:r>
        <w:t xml:space="preserve"> and describe cleverness in a good way.</w:t>
      </w:r>
    </w:p>
    <w:p w:rsidR="00550D95" w:rsidRDefault="00550D95" w:rsidP="00550D95"/>
    <w:p w:rsidR="00550D95" w:rsidRDefault="00550D95" w:rsidP="00550D95">
      <w:pPr>
        <w:pStyle w:val="Heading2"/>
        <w:rPr>
          <w:rStyle w:val="Strong"/>
          <w:b/>
          <w:bCs/>
        </w:rPr>
      </w:pPr>
    </w:p>
    <w:p w:rsidR="00550D95" w:rsidRDefault="00550D95" w:rsidP="00550D95">
      <w:pPr>
        <w:pStyle w:val="Heading2"/>
        <w:rPr>
          <w:rStyle w:val="Strong"/>
          <w:b/>
          <w:bCs/>
        </w:rPr>
      </w:pPr>
    </w:p>
    <w:p w:rsidR="00550D95" w:rsidRDefault="00550D95" w:rsidP="00550D95">
      <w:pPr>
        <w:pStyle w:val="Heading2"/>
      </w:pPr>
      <w:r>
        <w:rPr>
          <w:rStyle w:val="Strong"/>
          <w:b/>
          <w:bCs/>
        </w:rPr>
        <w:t xml:space="preserve"> Verbs of Persuasion – Ways to Influence Others</w:t>
      </w:r>
    </w:p>
    <w:p w:rsidR="00550D95" w:rsidRDefault="00550D95" w:rsidP="00550D95">
      <w:pPr>
        <w:pStyle w:val="NormalWeb"/>
      </w:pPr>
      <w:r>
        <w:t xml:space="preserve">All these verbs mean </w:t>
      </w:r>
      <w:r>
        <w:rPr>
          <w:rStyle w:val="Emphasis"/>
        </w:rPr>
        <w:t>“to persuade,”</w:t>
      </w:r>
      <w:r>
        <w:t xml:space="preserve"> but they show different ways or strengths of persuasion.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4790"/>
        <w:gridCol w:w="5143"/>
      </w:tblGrid>
      <w:tr w:rsidR="00550D95" w:rsidTr="00550D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Example Sentence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Convince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Make someone believe something is true or right.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I convinced my parents to let me go on the trip.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Cajole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Persuade someone by being nice or flattering.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She cajoled her brother into helping with homework.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Coax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Gently persuade someone to do something.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teacher coaxed the shy student to speak.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Coerce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Force someone to do something they don’t want to do.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He was coerced into signing the document.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Entice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Tempt someone with something attractive.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smell of coffee enticed everyone into the café.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Pressure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Try hard to make someone do something.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His friends pressured him into buying the expensive phone.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Urge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Strongly encourage someone to do something.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I urged her to apply for the scholarship.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Sway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Influence someone’s opinion or feelings.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speech swayed many voters.</w:t>
            </w:r>
          </w:p>
        </w:tc>
      </w:tr>
      <w:tr w:rsid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Incite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Persuade someone to do something bad or violent.</w:t>
            </w:r>
          </w:p>
        </w:tc>
        <w:tc>
          <w:tcPr>
            <w:tcW w:w="0" w:type="auto"/>
            <w:vAlign w:val="center"/>
            <w:hideMark/>
          </w:tcPr>
          <w:p w:rsidR="00550D95" w:rsidRDefault="00550D95">
            <w:pPr>
              <w:rPr>
                <w:sz w:val="24"/>
                <w:szCs w:val="24"/>
              </w:rPr>
            </w:pPr>
            <w:r>
              <w:t>The crowd was incited to protest.</w:t>
            </w:r>
          </w:p>
        </w:tc>
      </w:tr>
    </w:tbl>
    <w:p w:rsidR="00550D95" w:rsidRDefault="00550D95" w:rsidP="00550D95">
      <w:pPr>
        <w:pStyle w:val="NormalWeb"/>
      </w:pPr>
      <w:r>
        <w:t xml:space="preserve"> </w:t>
      </w:r>
      <w:r>
        <w:rPr>
          <w:rStyle w:val="Strong"/>
        </w:rPr>
        <w:t>Remember:</w:t>
      </w:r>
    </w:p>
    <w:p w:rsidR="00550D95" w:rsidRDefault="00550D95" w:rsidP="00550D95">
      <w:pPr>
        <w:pStyle w:val="NormalWeb"/>
        <w:numPr>
          <w:ilvl w:val="0"/>
          <w:numId w:val="29"/>
        </w:numPr>
      </w:pPr>
      <w:r>
        <w:rPr>
          <w:rStyle w:val="Strong"/>
        </w:rPr>
        <w:t>Coerce</w:t>
      </w:r>
      <w:r>
        <w:t xml:space="preserve"> and </w:t>
      </w:r>
      <w:r>
        <w:rPr>
          <w:rStyle w:val="Strong"/>
        </w:rPr>
        <w:t>pressure</w:t>
      </w:r>
      <w:r>
        <w:t xml:space="preserve"> = strong persuasion.</w:t>
      </w:r>
    </w:p>
    <w:p w:rsidR="00550D95" w:rsidRDefault="00550D95" w:rsidP="00550D95">
      <w:pPr>
        <w:pStyle w:val="NormalWeb"/>
        <w:numPr>
          <w:ilvl w:val="0"/>
          <w:numId w:val="29"/>
        </w:numPr>
      </w:pPr>
      <w:r>
        <w:rPr>
          <w:rStyle w:val="Strong"/>
        </w:rPr>
        <w:t>Cajole</w:t>
      </w:r>
      <w:r>
        <w:t xml:space="preserve"> and </w:t>
      </w:r>
      <w:r>
        <w:rPr>
          <w:rStyle w:val="Strong"/>
        </w:rPr>
        <w:t>coax</w:t>
      </w:r>
      <w:r>
        <w:t xml:space="preserve"> = gentle persuasion.</w:t>
      </w:r>
    </w:p>
    <w:p w:rsidR="00550D95" w:rsidRDefault="00550D95" w:rsidP="00550D95">
      <w:pPr>
        <w:pStyle w:val="NormalWeb"/>
        <w:numPr>
          <w:ilvl w:val="0"/>
          <w:numId w:val="29"/>
        </w:numPr>
      </w:pPr>
      <w:r>
        <w:rPr>
          <w:rStyle w:val="Strong"/>
        </w:rPr>
        <w:t>Convince, urge, sway</w:t>
      </w:r>
      <w:r>
        <w:t xml:space="preserve"> = neutral persuasion.</w:t>
      </w:r>
    </w:p>
    <w:p w:rsidR="00550D95" w:rsidRDefault="00550D95" w:rsidP="00550D95">
      <w:pPr>
        <w:pStyle w:val="NormalWeb"/>
        <w:numPr>
          <w:ilvl w:val="0"/>
          <w:numId w:val="29"/>
        </w:numPr>
      </w:pPr>
      <w:r>
        <w:rPr>
          <w:rStyle w:val="Strong"/>
        </w:rPr>
        <w:t>Entice</w:t>
      </w:r>
      <w:r>
        <w:t xml:space="preserve"> = tempting someone.</w:t>
      </w:r>
    </w:p>
    <w:p w:rsidR="00550D95" w:rsidRDefault="00550D95" w:rsidP="00550D95">
      <w:pPr>
        <w:pStyle w:val="NormalWeb"/>
        <w:numPr>
          <w:ilvl w:val="0"/>
          <w:numId w:val="29"/>
        </w:numPr>
      </w:pPr>
      <w:r>
        <w:rPr>
          <w:rStyle w:val="Strong"/>
        </w:rPr>
        <w:t>Incite</w:t>
      </w:r>
      <w:r>
        <w:t xml:space="preserve"> = encouraging bad actions.</w:t>
      </w:r>
    </w:p>
    <w:p w:rsidR="00550D95" w:rsidRDefault="00550D95" w:rsidP="00550D95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3651"/>
        <w:gridCol w:w="5336"/>
      </w:tblGrid>
      <w:tr w:rsidR="00550D95" w:rsidRPr="00550D95" w:rsidTr="00550D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It Does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Simple Example</w:t>
            </w:r>
          </w:p>
        </w:tc>
      </w:tr>
      <w:tr w:rsidR="00550D95" w:rsidRP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Yes Questions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Builds agreement step by step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“Do you want to be healthy?” “Do you want to save money?”</w:t>
            </w:r>
          </w:p>
        </w:tc>
      </w:tr>
      <w:tr w:rsidR="00550D95" w:rsidRP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Scarcity Principle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Creates urgency through limited supply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“Only 3 items left!”</w:t>
            </w:r>
          </w:p>
        </w:tc>
      </w:tr>
      <w:tr w:rsidR="00550D95" w:rsidRP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Framing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Changes how information sounds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“90% success rate” instead of “10% failure”</w:t>
            </w:r>
          </w:p>
        </w:tc>
      </w:tr>
      <w:tr w:rsidR="00550D95" w:rsidRP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Reciprocation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Makes people return a favor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“Free samples”</w:t>
            </w:r>
          </w:p>
        </w:tc>
      </w:tr>
      <w:tr w:rsidR="00550D95" w:rsidRPr="00550D95" w:rsidTr="00550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Proof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Uses group behavior to influence choices</w:t>
            </w:r>
          </w:p>
        </w:tc>
        <w:tc>
          <w:tcPr>
            <w:tcW w:w="0" w:type="auto"/>
            <w:vAlign w:val="center"/>
            <w:hideMark/>
          </w:tcPr>
          <w:p w:rsidR="00550D95" w:rsidRPr="00550D95" w:rsidRDefault="00550D95" w:rsidP="0055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D95">
              <w:rPr>
                <w:rFonts w:ascii="Times New Roman" w:eastAsia="Times New Roman" w:hAnsi="Times New Roman" w:cs="Times New Roman"/>
                <w:sz w:val="24"/>
                <w:szCs w:val="24"/>
              </w:rPr>
              <w:t>“Everyone is buying it!”</w:t>
            </w:r>
          </w:p>
        </w:tc>
      </w:tr>
    </w:tbl>
    <w:p w:rsidR="00EC1ED7" w:rsidRPr="00EC1ED7" w:rsidRDefault="00550D95" w:rsidP="00550D95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476" w:rsidRDefault="00070476" w:rsidP="00343C1B">
      <w:pPr>
        <w:spacing w:after="0" w:line="240" w:lineRule="auto"/>
      </w:pPr>
      <w:r>
        <w:separator/>
      </w:r>
    </w:p>
  </w:endnote>
  <w:endnote w:type="continuationSeparator" w:id="0">
    <w:p w:rsidR="00070476" w:rsidRDefault="00070476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476" w:rsidRDefault="00070476" w:rsidP="00343C1B">
      <w:pPr>
        <w:spacing w:after="0" w:line="240" w:lineRule="auto"/>
      </w:pPr>
      <w:r>
        <w:separator/>
      </w:r>
    </w:p>
  </w:footnote>
  <w:footnote w:type="continuationSeparator" w:id="0">
    <w:p w:rsidR="00070476" w:rsidRDefault="00070476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0704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0704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E3BA1"/>
    <w:multiLevelType w:val="multilevel"/>
    <w:tmpl w:val="B588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E5063"/>
    <w:multiLevelType w:val="multilevel"/>
    <w:tmpl w:val="7C5E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84D04"/>
    <w:multiLevelType w:val="multilevel"/>
    <w:tmpl w:val="BE5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5079A"/>
    <w:multiLevelType w:val="multilevel"/>
    <w:tmpl w:val="B50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7">
    <w:nsid w:val="65011EA8"/>
    <w:multiLevelType w:val="multilevel"/>
    <w:tmpl w:val="B46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9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2"/>
  </w:num>
  <w:num w:numId="8">
    <w:abstractNumId w:val="24"/>
  </w:num>
  <w:num w:numId="9">
    <w:abstractNumId w:val="20"/>
  </w:num>
  <w:num w:numId="10">
    <w:abstractNumId w:val="22"/>
  </w:num>
  <w:num w:numId="11">
    <w:abstractNumId w:val="28"/>
  </w:num>
  <w:num w:numId="12">
    <w:abstractNumId w:val="19"/>
  </w:num>
  <w:num w:numId="13">
    <w:abstractNumId w:val="26"/>
  </w:num>
  <w:num w:numId="14">
    <w:abstractNumId w:val="23"/>
  </w:num>
  <w:num w:numId="15">
    <w:abstractNumId w:val="7"/>
  </w:num>
  <w:num w:numId="16">
    <w:abstractNumId w:val="1"/>
  </w:num>
  <w:num w:numId="17">
    <w:abstractNumId w:val="29"/>
  </w:num>
  <w:num w:numId="18">
    <w:abstractNumId w:val="16"/>
  </w:num>
  <w:num w:numId="19">
    <w:abstractNumId w:val="8"/>
  </w:num>
  <w:num w:numId="20">
    <w:abstractNumId w:val="18"/>
  </w:num>
  <w:num w:numId="21">
    <w:abstractNumId w:val="21"/>
  </w:num>
  <w:num w:numId="22">
    <w:abstractNumId w:val="15"/>
  </w:num>
  <w:num w:numId="23">
    <w:abstractNumId w:val="4"/>
  </w:num>
  <w:num w:numId="24">
    <w:abstractNumId w:val="13"/>
  </w:num>
  <w:num w:numId="25">
    <w:abstractNumId w:val="0"/>
  </w:num>
  <w:num w:numId="26">
    <w:abstractNumId w:val="30"/>
  </w:num>
  <w:num w:numId="27">
    <w:abstractNumId w:val="9"/>
  </w:num>
  <w:num w:numId="28">
    <w:abstractNumId w:val="6"/>
  </w:num>
  <w:num w:numId="29">
    <w:abstractNumId w:val="27"/>
  </w:num>
  <w:num w:numId="30">
    <w:abstractNumId w:val="11"/>
  </w:num>
  <w:num w:numId="31">
    <w:abstractNumId w:val="1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70476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50D95"/>
    <w:rsid w:val="005978CA"/>
    <w:rsid w:val="006237B1"/>
    <w:rsid w:val="006F2D55"/>
    <w:rsid w:val="0073305D"/>
    <w:rsid w:val="00740571"/>
    <w:rsid w:val="008163AF"/>
    <w:rsid w:val="008C566B"/>
    <w:rsid w:val="00971B43"/>
    <w:rsid w:val="00B001A1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9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styleId="Emphasis">
    <w:name w:val="Emphasis"/>
    <w:basedOn w:val="DefaultParagraphFont"/>
    <w:uiPriority w:val="20"/>
    <w:qFormat/>
    <w:rsid w:val="00550D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9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styleId="Emphasis">
    <w:name w:val="Emphasis"/>
    <w:basedOn w:val="DefaultParagraphFont"/>
    <w:uiPriority w:val="20"/>
    <w:qFormat/>
    <w:rsid w:val="00550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2025-10-26T06:51:00Z</cp:lastPrinted>
  <dcterms:created xsi:type="dcterms:W3CDTF">2025-10-26T06:51:00Z</dcterms:created>
  <dcterms:modified xsi:type="dcterms:W3CDTF">2025-10-26T06:51:00Z</dcterms:modified>
</cp:coreProperties>
</file>