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CEC7" w14:textId="1CFF90D4" w:rsidR="00C96669" w:rsidRPr="00B26293" w:rsidRDefault="00086781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معاني </w:t>
                            </w:r>
                            <w:r w:rsidRPr="0008678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درس أردنّ أنت الهوى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230FCEC7" w14:textId="1CFF90D4" w:rsidR="00C96669" w:rsidRPr="00B26293" w:rsidRDefault="00086781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معاني </w:t>
                      </w:r>
                      <w:r w:rsidRPr="0008678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درس أردنّ أنت الهوى (2)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6D732CD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العربية </w:t>
                            </w:r>
                            <w:r w:rsidR="00086781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(معاني وأفكار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6D732CD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العربية </w:t>
                      </w:r>
                      <w:r w:rsidR="00086781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(معاني وأفكار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3EB62CE2" w14:textId="030968CB" w:rsidR="00D04C16" w:rsidRPr="00086781" w:rsidRDefault="00C96669" w:rsidP="00086781">
      <w:pPr>
        <w:bidi/>
        <w:rPr>
          <w:sz w:val="26"/>
          <w:szCs w:val="2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505CBF" w14:textId="4EA38EF0" w:rsidR="007F6676" w:rsidRDefault="007F6676" w:rsidP="00086781">
      <w:pPr>
        <w:tabs>
          <w:tab w:val="left" w:pos="2685"/>
        </w:tabs>
        <w:bidi/>
        <w:rPr>
          <w:noProof/>
        </w:rPr>
      </w:pPr>
    </w:p>
    <w:p w14:paraId="7902EED0" w14:textId="4D3AB94C" w:rsidR="007F6676" w:rsidRDefault="00086781" w:rsidP="00086781">
      <w:pPr>
        <w:jc w:val="right"/>
        <w:rPr>
          <w:noProof/>
        </w:rPr>
      </w:pPr>
      <w:r>
        <w:rPr>
          <w:rFonts w:hint="cs"/>
          <w:noProof/>
          <w:rtl/>
        </w:rPr>
        <w:t xml:space="preserve">الهدف : التعرف على معاني المفردات والأفكار الرّئيسيّة في الدرس . </w:t>
      </w:r>
      <w:r>
        <w:rPr>
          <w:noProof/>
          <w:rtl/>
        </w:rPr>
        <w:drawing>
          <wp:inline distT="0" distB="0" distL="0" distR="0" wp14:anchorId="6223A971" wp14:editId="7AE37EBD">
            <wp:extent cx="455295" cy="400050"/>
            <wp:effectExtent l="0" t="0" r="1905" b="0"/>
            <wp:docPr id="185066128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0A344" w14:textId="454D4B0F" w:rsidR="007F6676" w:rsidRDefault="00086781" w:rsidP="00086781">
      <w:pPr>
        <w:jc w:val="center"/>
        <w:rPr>
          <w:noProof/>
          <w:sz w:val="56"/>
          <w:szCs w:val="56"/>
          <w:u w:val="single"/>
          <w:rtl/>
        </w:rPr>
      </w:pPr>
      <w:r w:rsidRPr="00086781">
        <w:rPr>
          <w:rFonts w:hint="cs"/>
          <w:noProof/>
          <w:sz w:val="56"/>
          <w:szCs w:val="56"/>
          <w:u w:val="single"/>
          <w:rtl/>
        </w:rPr>
        <w:t>قصيدة أردنّ أنت الهوى</w:t>
      </w:r>
    </w:p>
    <w:p w14:paraId="2E6F4D6B" w14:textId="7EF9BE56" w:rsidR="00964A2C" w:rsidRPr="00EB0F67" w:rsidRDefault="00086781" w:rsidP="00964A2C">
      <w:pPr>
        <w:jc w:val="right"/>
        <w:rPr>
          <w:b/>
          <w:bCs/>
          <w:noProof/>
          <w:color w:val="FF0000"/>
          <w:sz w:val="40"/>
          <w:szCs w:val="40"/>
          <w:u w:val="single"/>
        </w:rPr>
      </w:pPr>
      <w:r w:rsidRPr="00EB0F67">
        <w:rPr>
          <w:rFonts w:hint="cs"/>
          <w:b/>
          <w:bCs/>
          <w:noProof/>
          <w:color w:val="FF0000"/>
          <w:sz w:val="40"/>
          <w:szCs w:val="40"/>
          <w:u w:val="single"/>
          <w:rtl/>
        </w:rPr>
        <w:t xml:space="preserve">البيت الأول : </w:t>
      </w:r>
    </w:p>
    <w:p w14:paraId="31906973" w14:textId="5940EA96" w:rsidR="007F6676" w:rsidRDefault="00086781" w:rsidP="00086781">
      <w:pPr>
        <w:jc w:val="right"/>
        <w:rPr>
          <w:b/>
          <w:bCs/>
          <w:noProof/>
          <w:rtl/>
        </w:rPr>
      </w:pPr>
      <w:r w:rsidRPr="00086781">
        <w:rPr>
          <w:rFonts w:hint="cs"/>
          <w:b/>
          <w:bCs/>
          <w:noProof/>
          <w:rtl/>
        </w:rPr>
        <w:t xml:space="preserve">أعمّره : أبنيه                           </w:t>
      </w:r>
      <w:r>
        <w:rPr>
          <w:rFonts w:hint="cs"/>
          <w:b/>
          <w:bCs/>
          <w:noProof/>
          <w:rtl/>
        </w:rPr>
        <w:t xml:space="preserve">  </w:t>
      </w:r>
      <w:r w:rsidRPr="00086781">
        <w:rPr>
          <w:rFonts w:hint="cs"/>
          <w:b/>
          <w:bCs/>
          <w:noProof/>
          <w:rtl/>
        </w:rPr>
        <w:t xml:space="preserve">                 عزم : قوة                     </w:t>
      </w:r>
      <w:r>
        <w:rPr>
          <w:rFonts w:hint="cs"/>
          <w:b/>
          <w:bCs/>
          <w:noProof/>
          <w:rtl/>
        </w:rPr>
        <w:t xml:space="preserve">                </w:t>
      </w:r>
      <w:r w:rsidRPr="00086781">
        <w:rPr>
          <w:rFonts w:hint="cs"/>
          <w:b/>
          <w:bCs/>
          <w:noProof/>
          <w:rtl/>
        </w:rPr>
        <w:t xml:space="preserve">      الل</w:t>
      </w:r>
      <w:r>
        <w:rPr>
          <w:rFonts w:hint="cs"/>
          <w:b/>
          <w:bCs/>
          <w:noProof/>
          <w:rtl/>
        </w:rPr>
        <w:t>ّ</w:t>
      </w:r>
      <w:r w:rsidRPr="00086781">
        <w:rPr>
          <w:rFonts w:hint="cs"/>
          <w:b/>
          <w:bCs/>
          <w:noProof/>
          <w:rtl/>
        </w:rPr>
        <w:t xml:space="preserve">يث : الأسد </w:t>
      </w:r>
    </w:p>
    <w:p w14:paraId="4B2997AC" w14:textId="665908CE" w:rsidR="00086781" w:rsidRPr="00EB0F67" w:rsidRDefault="00086781" w:rsidP="00086781">
      <w:pPr>
        <w:jc w:val="right"/>
        <w:rPr>
          <w:b/>
          <w:bCs/>
          <w:noProof/>
          <w:sz w:val="24"/>
          <w:szCs w:val="24"/>
        </w:rPr>
      </w:pPr>
      <w:r w:rsidRPr="00EB0F67">
        <w:rPr>
          <w:rFonts w:hint="cs"/>
          <w:b/>
          <w:bCs/>
          <w:noProof/>
          <w:sz w:val="24"/>
          <w:szCs w:val="24"/>
          <w:rtl/>
        </w:rPr>
        <w:t xml:space="preserve">شرح : يقول الشّاعر أنّه يحب وطنه الأردنّ ويملك القوة والشجاعة كقوة الأسد  لا يهاب شيئًا مما يمكنه من حمايته وتحريره . </w:t>
      </w:r>
    </w:p>
    <w:p w14:paraId="0C2A3DD7" w14:textId="39E82287" w:rsidR="007F6676" w:rsidRPr="00EB0F67" w:rsidRDefault="00EB0F67" w:rsidP="00EB0F67">
      <w:pPr>
        <w:jc w:val="right"/>
        <w:rPr>
          <w:b/>
          <w:bCs/>
          <w:noProof/>
          <w:color w:val="FF0000"/>
          <w:sz w:val="36"/>
          <w:szCs w:val="36"/>
          <w:u w:val="single"/>
        </w:rPr>
      </w:pPr>
      <w:r w:rsidRPr="00EB0F67"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w:t>البيت الثاني :</w:t>
      </w:r>
    </w:p>
    <w:p w14:paraId="4B932B82" w14:textId="40480EFB" w:rsidR="007F6676" w:rsidRPr="00EB0F67" w:rsidRDefault="00EB0F67" w:rsidP="00EB0F67">
      <w:pPr>
        <w:jc w:val="right"/>
        <w:rPr>
          <w:b/>
          <w:bCs/>
          <w:noProof/>
        </w:rPr>
      </w:pPr>
      <w:r w:rsidRPr="00EB0F67">
        <w:rPr>
          <w:rFonts w:hint="cs"/>
          <w:b/>
          <w:bCs/>
          <w:noProof/>
          <w:rtl/>
        </w:rPr>
        <w:t xml:space="preserve">أفديه : أقدم روحي له </w:t>
      </w:r>
    </w:p>
    <w:p w14:paraId="67F9023A" w14:textId="2357982A" w:rsidR="007F6676" w:rsidRPr="00EB0F67" w:rsidRDefault="00EB0F67" w:rsidP="00EB0F67">
      <w:pPr>
        <w:jc w:val="right"/>
        <w:rPr>
          <w:b/>
          <w:bCs/>
          <w:noProof/>
          <w:sz w:val="24"/>
          <w:szCs w:val="24"/>
        </w:rPr>
      </w:pPr>
      <w:r w:rsidRPr="00EB0F67">
        <w:rPr>
          <w:rFonts w:hint="cs"/>
          <w:b/>
          <w:bCs/>
          <w:noProof/>
          <w:sz w:val="24"/>
          <w:szCs w:val="24"/>
          <w:rtl/>
        </w:rPr>
        <w:t xml:space="preserve">شرح : يعبر الشاعر عن استعداده للتضحيةِ بروحه ودمه في سبيل الدفاع عن وطنه  وسيطهره من الأعداء . </w:t>
      </w:r>
    </w:p>
    <w:p w14:paraId="56D74967" w14:textId="5A2005F9" w:rsidR="007F6676" w:rsidRPr="00EB0F67" w:rsidRDefault="00EB0F67" w:rsidP="00EB0F67">
      <w:pPr>
        <w:jc w:val="right"/>
        <w:rPr>
          <w:b/>
          <w:bCs/>
          <w:noProof/>
          <w:color w:val="FF0000"/>
          <w:sz w:val="36"/>
          <w:szCs w:val="36"/>
          <w:u w:val="single"/>
        </w:rPr>
      </w:pPr>
      <w:r w:rsidRPr="00EB0F67"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w:t>البيت الثالث :</w:t>
      </w:r>
      <w:r w:rsidRPr="00EB0F67">
        <w:rPr>
          <w:rFonts w:hint="cs"/>
          <w:b/>
          <w:bCs/>
          <w:noProof/>
          <w:color w:val="FF0000"/>
          <w:sz w:val="36"/>
          <w:szCs w:val="36"/>
          <w:rtl/>
        </w:rPr>
        <w:t xml:space="preserve"> </w:t>
      </w:r>
    </w:p>
    <w:p w14:paraId="1C27E88F" w14:textId="23D3CE8A" w:rsidR="007F6676" w:rsidRDefault="00EB0F67" w:rsidP="00EB0F67">
      <w:pPr>
        <w:jc w:val="right"/>
        <w:rPr>
          <w:b/>
          <w:bCs/>
          <w:noProof/>
          <w:rtl/>
        </w:rPr>
      </w:pPr>
      <w:r w:rsidRPr="00EB0F67">
        <w:rPr>
          <w:rFonts w:hint="cs"/>
          <w:b/>
          <w:bCs/>
          <w:noProof/>
          <w:rtl/>
        </w:rPr>
        <w:t>الغاصب : العدو</w:t>
      </w:r>
      <w:r>
        <w:rPr>
          <w:rFonts w:hint="cs"/>
          <w:b/>
          <w:bCs/>
          <w:noProof/>
          <w:rtl/>
        </w:rPr>
        <w:t xml:space="preserve">ّ </w:t>
      </w:r>
    </w:p>
    <w:p w14:paraId="1E01825A" w14:textId="0EB1A351" w:rsidR="00EB0F67" w:rsidRDefault="00EB0F67" w:rsidP="00EB0F67">
      <w:pPr>
        <w:jc w:val="right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شرح : يتعهد الشاعر بالتضحية في سبيل بقاء وطنه حرًّا ومقاومة الظلم والاحتلال حتى يقضي عليه . </w:t>
      </w:r>
    </w:p>
    <w:p w14:paraId="6FE5BBC9" w14:textId="1FF9F367" w:rsidR="00EB0F67" w:rsidRDefault="00EB0F67" w:rsidP="00EB0F67">
      <w:pPr>
        <w:jc w:val="right"/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EB0F67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البيت الرابع : </w:t>
      </w:r>
    </w:p>
    <w:p w14:paraId="1C4F0A48" w14:textId="2FAB4C00" w:rsidR="00EB0F67" w:rsidRDefault="00EB0F67" w:rsidP="00EB0F67">
      <w:pPr>
        <w:jc w:val="right"/>
        <w:rPr>
          <w:b/>
          <w:bCs/>
          <w:noProof/>
          <w:color w:val="000000" w:themeColor="text1"/>
          <w:sz w:val="24"/>
          <w:szCs w:val="24"/>
          <w:rtl/>
        </w:rPr>
      </w:pPr>
      <w:r w:rsidRPr="00DF2992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يعطره : </w:t>
      </w:r>
      <w:r w:rsidR="00DF2992" w:rsidRPr="00DF2992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تفوح الرائحة الطّيبة </w:t>
      </w:r>
    </w:p>
    <w:p w14:paraId="3C222403" w14:textId="7DE27120" w:rsidR="00DF2992" w:rsidRDefault="00DF2992" w:rsidP="00EB0F67">
      <w:pPr>
        <w:jc w:val="right"/>
        <w:rPr>
          <w:b/>
          <w:bCs/>
          <w:noProof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شرح : يفتخر الشاعر بالأردنّ فلا بلد يضاهيه ، لأنّه مرويّ بدماء الأبطال وامتلأت الأرض رائحة طيبة بدم الشهادة . </w:t>
      </w:r>
    </w:p>
    <w:p w14:paraId="684AAB58" w14:textId="7C6911EB" w:rsidR="00DF2992" w:rsidRDefault="00DF2992" w:rsidP="00EB0F67">
      <w:pPr>
        <w:jc w:val="right"/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DF2992">
        <w:rPr>
          <w:rFonts w:hint="cs"/>
          <w:b/>
          <w:bCs/>
          <w:noProof/>
          <w:color w:val="FF0000"/>
          <w:sz w:val="32"/>
          <w:szCs w:val="32"/>
          <w:rtl/>
        </w:rPr>
        <w:t>ا</w:t>
      </w:r>
      <w:r w:rsidRPr="00DF2992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لبيت الخامس :</w:t>
      </w:r>
    </w:p>
    <w:p w14:paraId="1800CA41" w14:textId="0A5D7910" w:rsidR="00DF2992" w:rsidRPr="00DF2992" w:rsidRDefault="00DF2992" w:rsidP="00EB0F67">
      <w:pPr>
        <w:jc w:val="right"/>
        <w:rPr>
          <w:noProof/>
          <w:color w:val="0D0D0D" w:themeColor="text1" w:themeTint="F2"/>
          <w:sz w:val="24"/>
          <w:szCs w:val="24"/>
        </w:rPr>
      </w:pPr>
      <w:r w:rsidRPr="00DF2992">
        <w:rPr>
          <w:rFonts w:hint="cs"/>
          <w:noProof/>
          <w:color w:val="0D0D0D" w:themeColor="text1" w:themeTint="F2"/>
          <w:sz w:val="32"/>
          <w:szCs w:val="32"/>
          <w:rtl/>
        </w:rPr>
        <w:t>المجد : العلو والش</w:t>
      </w:r>
      <w:r>
        <w:rPr>
          <w:rFonts w:hint="cs"/>
          <w:noProof/>
          <w:color w:val="0D0D0D" w:themeColor="text1" w:themeTint="F2"/>
          <w:sz w:val="32"/>
          <w:szCs w:val="32"/>
          <w:rtl/>
        </w:rPr>
        <w:t>ّ</w:t>
      </w:r>
      <w:r w:rsidRPr="00DF2992">
        <w:rPr>
          <w:rFonts w:hint="cs"/>
          <w:noProof/>
          <w:color w:val="0D0D0D" w:themeColor="text1" w:themeTint="F2"/>
          <w:sz w:val="32"/>
          <w:szCs w:val="32"/>
          <w:rtl/>
        </w:rPr>
        <w:t xml:space="preserve">رف </w:t>
      </w:r>
      <w:r>
        <w:rPr>
          <w:rFonts w:hint="cs"/>
          <w:noProof/>
          <w:color w:val="0D0D0D" w:themeColor="text1" w:themeTint="F2"/>
          <w:sz w:val="32"/>
          <w:szCs w:val="32"/>
          <w:rtl/>
        </w:rPr>
        <w:t xml:space="preserve">           نما : كبر            أربعه : ما حول الدار          السؤدد : العظمة </w:t>
      </w:r>
    </w:p>
    <w:p w14:paraId="42117E41" w14:textId="2CB0A096" w:rsidR="007F6676" w:rsidRDefault="00DF2992" w:rsidP="00DF2992">
      <w:pPr>
        <w:jc w:val="right"/>
        <w:rPr>
          <w:b/>
          <w:bCs/>
          <w:noProof/>
          <w:color w:val="0D0D0D" w:themeColor="text1" w:themeTint="F2"/>
          <w:rtl/>
        </w:rPr>
      </w:pPr>
      <w:r w:rsidRPr="00DF2992">
        <w:rPr>
          <w:rFonts w:hint="cs"/>
          <w:b/>
          <w:bCs/>
          <w:noProof/>
          <w:color w:val="0D0D0D" w:themeColor="text1" w:themeTint="F2"/>
          <w:rtl/>
        </w:rPr>
        <w:t xml:space="preserve">شرح: يقول الشاعر :  أن تاريخ الأردن العظيم كتب حروفه بالرفعة والشرف . </w:t>
      </w:r>
    </w:p>
    <w:p w14:paraId="0EDBBD1E" w14:textId="1C574B25" w:rsidR="00DF2992" w:rsidRPr="00DF2992" w:rsidRDefault="00DF2992" w:rsidP="00DF2992">
      <w:pPr>
        <w:jc w:val="right"/>
        <w:rPr>
          <w:b/>
          <w:bCs/>
          <w:noProof/>
          <w:color w:val="C00000"/>
          <w:sz w:val="28"/>
          <w:szCs w:val="28"/>
          <w:u w:val="single"/>
        </w:rPr>
      </w:pPr>
      <w:r w:rsidRPr="00DF2992">
        <w:rPr>
          <w:rFonts w:hint="cs"/>
          <w:b/>
          <w:bCs/>
          <w:noProof/>
          <w:color w:val="C00000"/>
          <w:u w:val="single"/>
          <w:rtl/>
        </w:rPr>
        <w:t>ا</w:t>
      </w:r>
      <w:r w:rsidRPr="00DF2992">
        <w:rPr>
          <w:rFonts w:hint="cs"/>
          <w:b/>
          <w:bCs/>
          <w:noProof/>
          <w:color w:val="C00000"/>
          <w:sz w:val="28"/>
          <w:szCs w:val="28"/>
          <w:u w:val="single"/>
          <w:rtl/>
        </w:rPr>
        <w:t xml:space="preserve">لبيت السادس : </w:t>
      </w:r>
    </w:p>
    <w:p w14:paraId="34256851" w14:textId="26AFD99C" w:rsidR="007F6676" w:rsidRPr="00956144" w:rsidRDefault="00DF2992" w:rsidP="00DF2992">
      <w:pPr>
        <w:jc w:val="right"/>
        <w:rPr>
          <w:b/>
          <w:bCs/>
          <w:noProof/>
          <w:sz w:val="24"/>
          <w:szCs w:val="24"/>
        </w:rPr>
      </w:pPr>
      <w:r w:rsidRPr="00956144">
        <w:rPr>
          <w:rFonts w:hint="cs"/>
          <w:b/>
          <w:bCs/>
          <w:noProof/>
          <w:sz w:val="24"/>
          <w:szCs w:val="24"/>
          <w:rtl/>
        </w:rPr>
        <w:t xml:space="preserve">تسبي : </w:t>
      </w:r>
      <w:r w:rsidR="00956144" w:rsidRPr="00956144">
        <w:rPr>
          <w:rFonts w:hint="cs"/>
          <w:b/>
          <w:bCs/>
          <w:noProof/>
          <w:sz w:val="24"/>
          <w:szCs w:val="24"/>
          <w:rtl/>
        </w:rPr>
        <w:t xml:space="preserve">تأسر </w:t>
      </w:r>
      <w:r w:rsidR="00956144">
        <w:rPr>
          <w:rFonts w:hint="cs"/>
          <w:b/>
          <w:bCs/>
          <w:noProof/>
          <w:sz w:val="24"/>
          <w:szCs w:val="24"/>
          <w:rtl/>
        </w:rPr>
        <w:t xml:space="preserve">                                         مفاتنه : أماكنه الجميلة </w:t>
      </w:r>
    </w:p>
    <w:p w14:paraId="0482B7E1" w14:textId="3007647A" w:rsidR="00964A2C" w:rsidRDefault="00956144" w:rsidP="004060F2">
      <w:pPr>
        <w:jc w:val="right"/>
        <w:rPr>
          <w:b/>
          <w:bCs/>
          <w:noProof/>
          <w:sz w:val="24"/>
          <w:szCs w:val="24"/>
          <w:rtl/>
        </w:rPr>
      </w:pPr>
      <w:r w:rsidRPr="00956144">
        <w:rPr>
          <w:rFonts w:hint="cs"/>
          <w:b/>
          <w:bCs/>
          <w:noProof/>
          <w:rtl/>
        </w:rPr>
        <w:t>شرح :</w:t>
      </w:r>
      <w:r>
        <w:rPr>
          <w:rFonts w:hint="cs"/>
          <w:noProof/>
          <w:rtl/>
        </w:rPr>
        <w:t xml:space="preserve"> </w:t>
      </w:r>
      <w:r w:rsidRPr="00956144">
        <w:rPr>
          <w:rFonts w:hint="cs"/>
          <w:b/>
          <w:bCs/>
          <w:noProof/>
          <w:sz w:val="24"/>
          <w:szCs w:val="24"/>
          <w:rtl/>
        </w:rPr>
        <w:t xml:space="preserve">جمال الوطن يأسر الأرواح ويعلقها به ويذيب القلب من جماله فيقع أسيرًا </w:t>
      </w:r>
      <w:r>
        <w:rPr>
          <w:rFonts w:hint="cs"/>
          <w:b/>
          <w:bCs/>
          <w:noProof/>
          <w:sz w:val="24"/>
          <w:szCs w:val="24"/>
          <w:rtl/>
        </w:rPr>
        <w:t>.</w:t>
      </w:r>
    </w:p>
    <w:p w14:paraId="6B17D436" w14:textId="04269FEF" w:rsidR="00956144" w:rsidRPr="00956144" w:rsidRDefault="00956144" w:rsidP="00956144">
      <w:pPr>
        <w:jc w:val="right"/>
        <w:rPr>
          <w:noProof/>
          <w:color w:val="FF0000"/>
          <w:sz w:val="32"/>
          <w:szCs w:val="32"/>
          <w:u w:val="single"/>
        </w:rPr>
      </w:pPr>
      <w:r w:rsidRPr="00956144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البيت السابع : </w:t>
      </w:r>
    </w:p>
    <w:p w14:paraId="4E576EA9" w14:textId="77777777" w:rsidR="00956144" w:rsidRDefault="00956144" w:rsidP="00956144">
      <w:pPr>
        <w:jc w:val="right"/>
        <w:rPr>
          <w:b/>
          <w:bCs/>
          <w:noProof/>
          <w:rtl/>
        </w:rPr>
      </w:pPr>
      <w:r w:rsidRPr="00956144">
        <w:rPr>
          <w:rFonts w:hint="cs"/>
          <w:b/>
          <w:bCs/>
          <w:noProof/>
          <w:rtl/>
        </w:rPr>
        <w:t>أهواه : أحب</w:t>
      </w:r>
      <w:r>
        <w:rPr>
          <w:rFonts w:hint="cs"/>
          <w:b/>
          <w:bCs/>
          <w:noProof/>
          <w:rtl/>
        </w:rPr>
        <w:t>ّ</w:t>
      </w:r>
      <w:r w:rsidRPr="00956144">
        <w:rPr>
          <w:rFonts w:hint="cs"/>
          <w:b/>
          <w:bCs/>
          <w:noProof/>
          <w:rtl/>
        </w:rPr>
        <w:t xml:space="preserve">ه    </w:t>
      </w:r>
      <w:r>
        <w:rPr>
          <w:rFonts w:hint="cs"/>
          <w:b/>
          <w:bCs/>
          <w:noProof/>
          <w:rtl/>
        </w:rPr>
        <w:t xml:space="preserve">                يسري : يمشي               حماه : حدوده       أوثره : أفضله </w:t>
      </w:r>
    </w:p>
    <w:p w14:paraId="50978B19" w14:textId="62E01BDE" w:rsidR="007F6676" w:rsidRPr="00956144" w:rsidRDefault="00956144" w:rsidP="00956144">
      <w:pPr>
        <w:jc w:val="right"/>
        <w:rPr>
          <w:b/>
          <w:bCs/>
          <w:noProof/>
        </w:rPr>
      </w:pPr>
      <w:r>
        <w:rPr>
          <w:rFonts w:hint="cs"/>
          <w:b/>
          <w:bCs/>
          <w:noProof/>
          <w:rtl/>
        </w:rPr>
        <w:t xml:space="preserve">شرح : الشاعر يحب وطنه حبًا عميقًا يسري في دمه لا يفارقه ويفضله على أي مكان آخر .                   </w:t>
      </w:r>
    </w:p>
    <w:p w14:paraId="4500329A" w14:textId="6EF17F4B" w:rsidR="00956144" w:rsidRDefault="00956144" w:rsidP="00956144">
      <w:pPr>
        <w:jc w:val="right"/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956144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lastRenderedPageBreak/>
        <w:t xml:space="preserve">البيت الثامن : </w:t>
      </w:r>
    </w:p>
    <w:p w14:paraId="31E9FE14" w14:textId="5002E9FB" w:rsidR="00956144" w:rsidRPr="004465C7" w:rsidRDefault="00956144" w:rsidP="00956144">
      <w:pPr>
        <w:jc w:val="right"/>
        <w:rPr>
          <w:b/>
          <w:bCs/>
          <w:noProof/>
          <w:color w:val="0D0D0D" w:themeColor="text1" w:themeTint="F2"/>
          <w:sz w:val="24"/>
          <w:szCs w:val="24"/>
          <w:rtl/>
        </w:rPr>
      </w:pPr>
      <w:r w:rsidRPr="004465C7">
        <w:rPr>
          <w:rFonts w:hint="cs"/>
          <w:b/>
          <w:bCs/>
          <w:noProof/>
          <w:color w:val="0D0D0D" w:themeColor="text1" w:themeTint="F2"/>
          <w:sz w:val="24"/>
          <w:szCs w:val="24"/>
          <w:rtl/>
        </w:rPr>
        <w:t xml:space="preserve">القيد : الحبل ( المقصود : الاحتلال ) </w:t>
      </w:r>
    </w:p>
    <w:p w14:paraId="6383ABA9" w14:textId="003DC0CA" w:rsidR="00956144" w:rsidRPr="004465C7" w:rsidRDefault="00956144" w:rsidP="00956144">
      <w:pPr>
        <w:jc w:val="right"/>
        <w:rPr>
          <w:b/>
          <w:bCs/>
          <w:noProof/>
          <w:color w:val="0D0D0D" w:themeColor="text1" w:themeTint="F2"/>
          <w:sz w:val="24"/>
          <w:szCs w:val="24"/>
          <w:rtl/>
        </w:rPr>
      </w:pPr>
      <w:r w:rsidRPr="004465C7">
        <w:rPr>
          <w:rFonts w:hint="cs"/>
          <w:b/>
          <w:bCs/>
          <w:noProof/>
          <w:color w:val="0D0D0D" w:themeColor="text1" w:themeTint="F2"/>
          <w:sz w:val="24"/>
          <w:szCs w:val="24"/>
          <w:rtl/>
        </w:rPr>
        <w:t>شرح: سأرفع شعارًا أن يبقى الوطن حرًّا عزيزًا لا قيود تفرض عليه .</w:t>
      </w:r>
    </w:p>
    <w:p w14:paraId="62C9F69A" w14:textId="56B72CAB" w:rsidR="00956144" w:rsidRDefault="00956144" w:rsidP="00956144">
      <w:pPr>
        <w:jc w:val="right"/>
        <w:rPr>
          <w:b/>
          <w:bCs/>
          <w:noProof/>
          <w:color w:val="C00000"/>
          <w:sz w:val="32"/>
          <w:szCs w:val="32"/>
          <w:u w:val="single"/>
          <w:rtl/>
        </w:rPr>
      </w:pPr>
      <w:r w:rsidRPr="00956144">
        <w:rPr>
          <w:rFonts w:hint="cs"/>
          <w:b/>
          <w:bCs/>
          <w:noProof/>
          <w:color w:val="C00000"/>
          <w:sz w:val="32"/>
          <w:szCs w:val="32"/>
          <w:u w:val="single"/>
          <w:rtl/>
        </w:rPr>
        <w:t xml:space="preserve">البيت التاسع : </w:t>
      </w:r>
    </w:p>
    <w:p w14:paraId="2D80FBFA" w14:textId="2FC1AFD3" w:rsidR="00956144" w:rsidRPr="004465C7" w:rsidRDefault="00956144" w:rsidP="00956144">
      <w:pPr>
        <w:jc w:val="right"/>
        <w:rPr>
          <w:b/>
          <w:bCs/>
          <w:noProof/>
          <w:color w:val="0D0D0D" w:themeColor="text1" w:themeTint="F2"/>
          <w:sz w:val="24"/>
          <w:szCs w:val="24"/>
          <w:rtl/>
        </w:rPr>
      </w:pPr>
      <w:r w:rsidRPr="004465C7">
        <w:rPr>
          <w:rFonts w:hint="cs"/>
          <w:b/>
          <w:bCs/>
          <w:noProof/>
          <w:color w:val="0D0D0D" w:themeColor="text1" w:themeTint="F2"/>
          <w:sz w:val="24"/>
          <w:szCs w:val="24"/>
          <w:rtl/>
        </w:rPr>
        <w:t xml:space="preserve">حقك : من أجل حقك علينا </w:t>
      </w:r>
    </w:p>
    <w:p w14:paraId="17167FD6" w14:textId="18A43530" w:rsidR="00956144" w:rsidRPr="00956144" w:rsidRDefault="00956144" w:rsidP="00956144">
      <w:pPr>
        <w:jc w:val="right"/>
        <w:rPr>
          <w:b/>
          <w:bCs/>
          <w:noProof/>
          <w:color w:val="0D0D0D" w:themeColor="text1" w:themeTint="F2"/>
          <w:sz w:val="32"/>
          <w:szCs w:val="32"/>
        </w:rPr>
      </w:pPr>
      <w:r w:rsidRPr="004465C7">
        <w:rPr>
          <w:rFonts w:hint="cs"/>
          <w:b/>
          <w:bCs/>
          <w:noProof/>
          <w:color w:val="0D0D0D" w:themeColor="text1" w:themeTint="F2"/>
          <w:sz w:val="24"/>
          <w:szCs w:val="24"/>
          <w:rtl/>
        </w:rPr>
        <w:t xml:space="preserve">شرح : </w:t>
      </w:r>
      <w:r w:rsidR="004465C7" w:rsidRPr="004465C7">
        <w:rPr>
          <w:rFonts w:hint="cs"/>
          <w:b/>
          <w:bCs/>
          <w:noProof/>
          <w:color w:val="0D0D0D" w:themeColor="text1" w:themeTint="F2"/>
          <w:sz w:val="24"/>
          <w:szCs w:val="24"/>
          <w:rtl/>
        </w:rPr>
        <w:t xml:space="preserve">ينادي الشاعر على الأردن ويخبرها أنّ حقك في رقابنا ونسأل الله لك دائمًا الحماية والنصر </w:t>
      </w:r>
      <w:r w:rsidR="004465C7">
        <w:rPr>
          <w:rFonts w:hint="cs"/>
          <w:b/>
          <w:bCs/>
          <w:noProof/>
          <w:color w:val="0D0D0D" w:themeColor="text1" w:themeTint="F2"/>
          <w:sz w:val="32"/>
          <w:szCs w:val="32"/>
          <w:rtl/>
        </w:rPr>
        <w:t>.</w:t>
      </w:r>
    </w:p>
    <w:p w14:paraId="450942E8" w14:textId="20DDB330" w:rsidR="007F6676" w:rsidRPr="004465C7" w:rsidRDefault="004465C7" w:rsidP="004465C7">
      <w:pPr>
        <w:jc w:val="right"/>
        <w:rPr>
          <w:b/>
          <w:bCs/>
          <w:noProof/>
          <w:color w:val="FF0000"/>
          <w:sz w:val="32"/>
          <w:szCs w:val="32"/>
          <w:u w:val="single"/>
        </w:rPr>
      </w:pPr>
      <w:r w:rsidRPr="004465C7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البيت العاشر : </w:t>
      </w:r>
    </w:p>
    <w:p w14:paraId="0F588ED5" w14:textId="697D0291" w:rsidR="007F6676" w:rsidRPr="004465C7" w:rsidRDefault="004465C7" w:rsidP="004465C7">
      <w:pPr>
        <w:jc w:val="right"/>
        <w:rPr>
          <w:b/>
          <w:bCs/>
          <w:noProof/>
        </w:rPr>
      </w:pPr>
      <w:r w:rsidRPr="004465C7">
        <w:rPr>
          <w:rFonts w:hint="cs"/>
          <w:b/>
          <w:bCs/>
          <w:noProof/>
          <w:rtl/>
        </w:rPr>
        <w:t xml:space="preserve">جبينك : جزء أعلى الوجه                     وضاحًا : مشرقًا                  فضاك  :  محيطك </w:t>
      </w:r>
    </w:p>
    <w:p w14:paraId="536C3EF8" w14:textId="13B13FB9" w:rsidR="007F6676" w:rsidRDefault="004465C7" w:rsidP="004465C7">
      <w:pPr>
        <w:jc w:val="right"/>
        <w:rPr>
          <w:b/>
          <w:bCs/>
          <w:noProof/>
          <w:rtl/>
        </w:rPr>
      </w:pPr>
      <w:r w:rsidRPr="004465C7">
        <w:rPr>
          <w:rFonts w:hint="cs"/>
          <w:b/>
          <w:bCs/>
          <w:noProof/>
          <w:rtl/>
        </w:rPr>
        <w:t xml:space="preserve">شرح : سيبقى وجهك دائمًا مشرقًا وسيبقى محيطك مليئًا بالعزة والكرامة </w:t>
      </w:r>
    </w:p>
    <w:p w14:paraId="4B341231" w14:textId="0BB4102F" w:rsidR="004465C7" w:rsidRPr="004465C7" w:rsidRDefault="004465C7" w:rsidP="004465C7">
      <w:pPr>
        <w:jc w:val="right"/>
        <w:rPr>
          <w:b/>
          <w:bCs/>
          <w:noProof/>
          <w:color w:val="FF0000"/>
          <w:sz w:val="28"/>
          <w:szCs w:val="28"/>
          <w:u w:val="single"/>
        </w:rPr>
      </w:pPr>
      <w:r w:rsidRPr="004465C7">
        <w:rPr>
          <w:rFonts w:hint="cs"/>
          <w:b/>
          <w:bCs/>
          <w:noProof/>
          <w:color w:val="FF0000"/>
          <w:sz w:val="28"/>
          <w:szCs w:val="28"/>
          <w:u w:val="single"/>
          <w:rtl/>
        </w:rPr>
        <w:t xml:space="preserve">البيت الحادي عشر : </w:t>
      </w:r>
    </w:p>
    <w:p w14:paraId="7AB895C5" w14:textId="4DE46884" w:rsidR="007F6676" w:rsidRPr="004465C7" w:rsidRDefault="004465C7" w:rsidP="004465C7">
      <w:pPr>
        <w:jc w:val="right"/>
        <w:rPr>
          <w:b/>
          <w:bCs/>
          <w:noProof/>
        </w:rPr>
      </w:pPr>
      <w:r w:rsidRPr="004465C7">
        <w:rPr>
          <w:rFonts w:hint="cs"/>
          <w:b/>
          <w:bCs/>
          <w:noProof/>
          <w:rtl/>
        </w:rPr>
        <w:t>نتصدى : ندافع                 الهول : الخطر                 نبيد : نهلك (نقضي عليه )</w:t>
      </w:r>
    </w:p>
    <w:p w14:paraId="16569311" w14:textId="50EFBD5B" w:rsidR="007F6676" w:rsidRDefault="004465C7" w:rsidP="004465C7">
      <w:pPr>
        <w:jc w:val="right"/>
        <w:rPr>
          <w:b/>
          <w:bCs/>
          <w:noProof/>
          <w:rtl/>
        </w:rPr>
      </w:pPr>
      <w:r w:rsidRPr="004465C7">
        <w:rPr>
          <w:rFonts w:hint="cs"/>
          <w:b/>
          <w:bCs/>
          <w:noProof/>
          <w:rtl/>
        </w:rPr>
        <w:t>شرح : يقول الشاعر أننا نواجه المخاطر رجالا شجعان لا نهاب ولا نخاف بل نهاجم العدو بقوة ونقضي عليه .</w:t>
      </w:r>
    </w:p>
    <w:p w14:paraId="25FF9677" w14:textId="01535091" w:rsidR="00205F67" w:rsidRDefault="00205F67" w:rsidP="004465C7">
      <w:pPr>
        <w:jc w:val="right"/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205F67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البيت الثاني عشر . </w:t>
      </w:r>
    </w:p>
    <w:p w14:paraId="0412E8C9" w14:textId="39844409" w:rsidR="00205F67" w:rsidRDefault="00205F67" w:rsidP="004465C7">
      <w:pPr>
        <w:jc w:val="right"/>
        <w:rPr>
          <w:noProof/>
          <w:color w:val="0D0D0D" w:themeColor="text1" w:themeTint="F2"/>
          <w:sz w:val="32"/>
          <w:szCs w:val="32"/>
          <w:rtl/>
        </w:rPr>
      </w:pPr>
      <w:r w:rsidRPr="00205F67">
        <w:rPr>
          <w:rFonts w:hint="cs"/>
          <w:noProof/>
          <w:color w:val="0D0D0D" w:themeColor="text1" w:themeTint="F2"/>
          <w:sz w:val="32"/>
          <w:szCs w:val="32"/>
          <w:rtl/>
        </w:rPr>
        <w:t xml:space="preserve">منارًا : المكان المرتفع المضيء </w:t>
      </w:r>
      <w:r>
        <w:rPr>
          <w:rFonts w:hint="cs"/>
          <w:noProof/>
          <w:color w:val="0D0D0D" w:themeColor="text1" w:themeTint="F2"/>
          <w:sz w:val="32"/>
          <w:szCs w:val="32"/>
          <w:rtl/>
        </w:rPr>
        <w:t xml:space="preserve">     أزليًّا : أبديًّا     للبأس : القوة </w:t>
      </w:r>
    </w:p>
    <w:p w14:paraId="171AE05D" w14:textId="164BB552" w:rsidR="00205F67" w:rsidRPr="00205F67" w:rsidRDefault="00205F67" w:rsidP="004465C7">
      <w:pPr>
        <w:jc w:val="right"/>
        <w:rPr>
          <w:noProof/>
          <w:color w:val="0D0D0D" w:themeColor="text1" w:themeTint="F2"/>
          <w:sz w:val="32"/>
          <w:szCs w:val="32"/>
        </w:rPr>
      </w:pPr>
      <w:r>
        <w:rPr>
          <w:rFonts w:hint="cs"/>
          <w:noProof/>
          <w:color w:val="0D0D0D" w:themeColor="text1" w:themeTint="F2"/>
          <w:sz w:val="32"/>
          <w:szCs w:val="32"/>
          <w:rtl/>
        </w:rPr>
        <w:t>شرح : ستبقى منارة أبدية يهتدي بها الناس وتنبع منه أنهارًا من القوة لا تتوقف .</w:t>
      </w:r>
    </w:p>
    <w:p w14:paraId="1254A741" w14:textId="4DB46258" w:rsidR="007F6676" w:rsidRPr="00205F67" w:rsidRDefault="00205F67" w:rsidP="00205F67">
      <w:pPr>
        <w:jc w:val="right"/>
        <w:rPr>
          <w:b/>
          <w:bCs/>
          <w:noProof/>
          <w:color w:val="FF0000"/>
          <w:sz w:val="32"/>
          <w:szCs w:val="32"/>
          <w:u w:val="single"/>
        </w:rPr>
      </w:pPr>
      <w:r w:rsidRPr="00205F67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البيت الثالث عشر : </w:t>
      </w:r>
    </w:p>
    <w:p w14:paraId="54A1254E" w14:textId="0F981925" w:rsidR="007F6676" w:rsidRPr="00205F67" w:rsidRDefault="00205F67" w:rsidP="00205F67">
      <w:pPr>
        <w:jc w:val="right"/>
        <w:rPr>
          <w:noProof/>
          <w:sz w:val="28"/>
          <w:szCs w:val="28"/>
          <w:rtl/>
        </w:rPr>
      </w:pPr>
      <w:r w:rsidRPr="00205F67">
        <w:rPr>
          <w:rFonts w:hint="cs"/>
          <w:noProof/>
          <w:sz w:val="28"/>
          <w:szCs w:val="28"/>
          <w:rtl/>
        </w:rPr>
        <w:t xml:space="preserve">مهر : مال       نمهره : ندفع مهرًا </w:t>
      </w:r>
    </w:p>
    <w:p w14:paraId="4521001F" w14:textId="7423370E" w:rsidR="007F6676" w:rsidRPr="00964A2C" w:rsidRDefault="00205F67" w:rsidP="00964A2C">
      <w:pPr>
        <w:jc w:val="right"/>
        <w:rPr>
          <w:noProof/>
          <w:sz w:val="28"/>
          <w:szCs w:val="28"/>
        </w:rPr>
      </w:pPr>
      <w:r w:rsidRPr="00205F67">
        <w:rPr>
          <w:rFonts w:hint="cs"/>
          <w:noProof/>
          <w:sz w:val="28"/>
          <w:szCs w:val="28"/>
          <w:rtl/>
        </w:rPr>
        <w:t xml:space="preserve">شرح : سنعيد الحق لأمتنا ولو كلفنا ذلك أغلى الأثمان </w:t>
      </w:r>
    </w:p>
    <w:p w14:paraId="1E0E767D" w14:textId="264E9CA8" w:rsidR="007F6676" w:rsidRPr="00205F67" w:rsidRDefault="00205F67" w:rsidP="00205F67">
      <w:pPr>
        <w:jc w:val="right"/>
        <w:rPr>
          <w:b/>
          <w:bCs/>
          <w:noProof/>
          <w:sz w:val="56"/>
          <w:szCs w:val="56"/>
          <w:u w:val="single"/>
        </w:rPr>
      </w:pPr>
      <w:r w:rsidRPr="00205F67">
        <w:rPr>
          <w:rFonts w:hint="cs"/>
          <w:b/>
          <w:bCs/>
          <w:noProof/>
          <w:sz w:val="56"/>
          <w:szCs w:val="56"/>
          <w:u w:val="single"/>
          <w:rtl/>
        </w:rPr>
        <w:t>الصّور الفنّيّة :</w:t>
      </w:r>
    </w:p>
    <w:p w14:paraId="2BE448FE" w14:textId="037D0A82" w:rsidR="007F6676" w:rsidRPr="00205F67" w:rsidRDefault="00205F67" w:rsidP="00205F67">
      <w:pPr>
        <w:jc w:val="right"/>
        <w:rPr>
          <w:b/>
          <w:bCs/>
          <w:noProof/>
          <w:sz w:val="28"/>
          <w:szCs w:val="28"/>
        </w:rPr>
      </w:pPr>
      <w:r w:rsidRPr="00205F67">
        <w:rPr>
          <w:rFonts w:hint="cs"/>
          <w:b/>
          <w:bCs/>
          <w:noProof/>
          <w:sz w:val="28"/>
          <w:szCs w:val="28"/>
          <w:u w:val="single"/>
          <w:rtl/>
        </w:rPr>
        <w:t>البيت الأول</w:t>
      </w:r>
      <w:r w:rsidRPr="00205F67">
        <w:rPr>
          <w:rFonts w:hint="cs"/>
          <w:b/>
          <w:bCs/>
          <w:noProof/>
          <w:sz w:val="28"/>
          <w:szCs w:val="28"/>
          <w:rtl/>
        </w:rPr>
        <w:t xml:space="preserve"> : </w:t>
      </w:r>
      <w:r w:rsidRPr="004060F2">
        <w:rPr>
          <w:rFonts w:hint="cs"/>
          <w:noProof/>
          <w:sz w:val="28"/>
          <w:szCs w:val="28"/>
          <w:rtl/>
        </w:rPr>
        <w:t>شبه قوته في الحفاظ على الوطن بقوة الأسد ووشجاعته .</w:t>
      </w:r>
      <w:r w:rsidRPr="00205F67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6FD0F8DC" w14:textId="08C69DBB" w:rsidR="007F6676" w:rsidRDefault="00205F67" w:rsidP="00205F67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205F67">
        <w:rPr>
          <w:rFonts w:ascii="Arial" w:hAnsi="Arial" w:cs="Arial"/>
          <w:b/>
          <w:bCs/>
          <w:sz w:val="24"/>
          <w:szCs w:val="24"/>
          <w:u w:val="single"/>
          <w:rtl/>
          <w:lang w:bidi="ar-JO"/>
        </w:rPr>
        <w:t xml:space="preserve">البيت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>الخامس :</w:t>
      </w:r>
      <w:r w:rsidRPr="00205F67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 w:rsidR="00964A2C" w:rsidRPr="00964A2C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شبه المجد بنبات ينمو في التربة </w:t>
      </w:r>
      <w:r w:rsidR="00964A2C">
        <w:rPr>
          <w:rFonts w:ascii="Arial" w:hAnsi="Arial" w:cs="Arial" w:hint="cs"/>
          <w:b/>
          <w:bCs/>
          <w:sz w:val="24"/>
          <w:szCs w:val="24"/>
          <w:rtl/>
          <w:lang w:bidi="ar-JO"/>
        </w:rPr>
        <w:t>.</w:t>
      </w:r>
    </w:p>
    <w:p w14:paraId="30123278" w14:textId="4950A19A" w:rsidR="00964A2C" w:rsidRDefault="00964A2C" w:rsidP="00205F67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964A2C"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>البيت السادس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: شبه القلب بقطعة جليد تذوب .</w:t>
      </w:r>
    </w:p>
    <w:p w14:paraId="337A9715" w14:textId="55F7C850" w:rsidR="00964A2C" w:rsidRDefault="00964A2C" w:rsidP="00964A2C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964A2C"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>البيت الثامن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: شبه الاحتلال بقيود من حديد .</w:t>
      </w:r>
    </w:p>
    <w:p w14:paraId="6530A304" w14:textId="533FE9C3" w:rsidR="00964A2C" w:rsidRDefault="00964A2C" w:rsidP="00205F67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964A2C"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>البيت العاشر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: شبه الوطن بإنسان له جبين مشرق </w:t>
      </w:r>
    </w:p>
    <w:p w14:paraId="6F1B5E4F" w14:textId="11B93019" w:rsidR="00964A2C" w:rsidRPr="00205F67" w:rsidRDefault="00964A2C" w:rsidP="00205F67">
      <w:pPr>
        <w:jc w:val="right"/>
        <w:rPr>
          <w:rFonts w:ascii="Arial" w:hAnsi="Arial" w:cs="Arial"/>
          <w:b/>
          <w:bCs/>
          <w:sz w:val="24"/>
          <w:szCs w:val="24"/>
          <w:u w:val="single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 xml:space="preserve">البيت االثاني عشر </w:t>
      </w:r>
      <w:r w:rsidRPr="00964A2C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: شبه الأردن بمنارة تضيء من حولها . </w:t>
      </w:r>
    </w:p>
    <w:p w14:paraId="63F91CEE" w14:textId="29D01EF5" w:rsidR="00964A2C" w:rsidRDefault="00964A2C">
      <w:pPr>
        <w:jc w:val="right"/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 xml:space="preserve">البيت الثالث عشر </w:t>
      </w:r>
      <w:r w:rsidRPr="00964A2C">
        <w:rPr>
          <w:rFonts w:ascii="Arial" w:hAnsi="Arial" w:cs="Arial" w:hint="cs"/>
          <w:b/>
          <w:bCs/>
          <w:sz w:val="24"/>
          <w:szCs w:val="24"/>
          <w:rtl/>
          <w:lang w:bidi="ar-JO"/>
        </w:rPr>
        <w:t>: شبه تقديم الروح للوطن بمهر يقدم للعروس</w:t>
      </w:r>
    </w:p>
    <w:p w14:paraId="62B9AD03" w14:textId="063249AE" w:rsidR="00964A2C" w:rsidRDefault="004060F2" w:rsidP="00964A2C">
      <w:pPr>
        <w:jc w:val="right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noProof/>
          <w:sz w:val="48"/>
          <w:szCs w:val="4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DCB0D" wp14:editId="4B48777C">
                <wp:simplePos x="0" y="0"/>
                <wp:positionH relativeFrom="column">
                  <wp:posOffset>1647825</wp:posOffset>
                </wp:positionH>
                <wp:positionV relativeFrom="paragraph">
                  <wp:posOffset>209550</wp:posOffset>
                </wp:positionV>
                <wp:extent cx="295275" cy="45719"/>
                <wp:effectExtent l="19050" t="19050" r="28575" b="31115"/>
                <wp:wrapNone/>
                <wp:docPr id="1941994688" name="Arrow: Lef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E922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3" o:spid="_x0000_s1026" type="#_x0000_t66" style="position:absolute;margin-left:129.75pt;margin-top:16.5pt;width:23.2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" adj="1672" fillcolor="#5b9bd5" strokecolor="#223f59" strokeweight="1pt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48"/>
          <w:szCs w:val="4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07335" wp14:editId="78815442">
                <wp:simplePos x="0" y="0"/>
                <wp:positionH relativeFrom="column">
                  <wp:posOffset>4076700</wp:posOffset>
                </wp:positionH>
                <wp:positionV relativeFrom="paragraph">
                  <wp:posOffset>195580</wp:posOffset>
                </wp:positionV>
                <wp:extent cx="295275" cy="45719"/>
                <wp:effectExtent l="19050" t="19050" r="28575" b="31115"/>
                <wp:wrapNone/>
                <wp:docPr id="1658218215" name="Arrow: Lef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6911" id="Arrow: Left 53" o:spid="_x0000_s1026" type="#_x0000_t66" style="position:absolute;margin-left:321pt;margin-top:15.4pt;width:23.2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" adj="1672" fillcolor="#5b9bd5 [3204]" strokecolor="#091723 [484]" strokeweight="1pt"/>
            </w:pict>
          </mc:Fallback>
        </mc:AlternateContent>
      </w:r>
      <w:r w:rsidR="00964A2C" w:rsidRPr="00964A2C">
        <w:rPr>
          <w:rFonts w:ascii="Arial" w:hAnsi="Arial" w:cs="Arial" w:hint="cs"/>
          <w:b/>
          <w:bCs/>
          <w:sz w:val="48"/>
          <w:szCs w:val="48"/>
          <w:rtl/>
          <w:lang w:bidi="ar-JO"/>
        </w:rPr>
        <w:t>ا</w:t>
      </w:r>
      <w:r w:rsidR="00964A2C" w:rsidRPr="00650967">
        <w:rPr>
          <w:rFonts w:ascii="Arial" w:hAnsi="Arial" w:cs="Arial" w:hint="cs"/>
          <w:b/>
          <w:bCs/>
          <w:sz w:val="48"/>
          <w:szCs w:val="48"/>
          <w:u w:val="single"/>
          <w:rtl/>
          <w:lang w:bidi="ar-JO"/>
        </w:rPr>
        <w:t>لأساليب اللّغوي</w:t>
      </w:r>
      <w:r w:rsidR="007B5E94" w:rsidRPr="00650967">
        <w:rPr>
          <w:rFonts w:ascii="Arial" w:hAnsi="Arial" w:cs="Arial" w:hint="cs"/>
          <w:b/>
          <w:bCs/>
          <w:sz w:val="48"/>
          <w:szCs w:val="48"/>
          <w:u w:val="single"/>
          <w:rtl/>
          <w:lang w:bidi="ar-JO"/>
        </w:rPr>
        <w:t>ّ</w:t>
      </w:r>
      <w:r w:rsidR="00964A2C" w:rsidRPr="00650967">
        <w:rPr>
          <w:rFonts w:ascii="Arial" w:hAnsi="Arial" w:cs="Arial" w:hint="cs"/>
          <w:b/>
          <w:bCs/>
          <w:sz w:val="48"/>
          <w:szCs w:val="48"/>
          <w:u w:val="single"/>
          <w:rtl/>
          <w:lang w:bidi="ar-JO"/>
        </w:rPr>
        <w:t xml:space="preserve">ة </w:t>
      </w:r>
      <w:r w:rsidR="00964A2C" w:rsidRPr="00964A2C">
        <w:rPr>
          <w:rFonts w:ascii="Arial" w:hAnsi="Arial" w:cs="Arial" w:hint="cs"/>
          <w:b/>
          <w:bCs/>
          <w:sz w:val="48"/>
          <w:szCs w:val="48"/>
          <w:rtl/>
          <w:lang w:bidi="ar-JO"/>
        </w:rPr>
        <w:t xml:space="preserve">: </w:t>
      </w:r>
      <w:r w:rsidR="00964A2C" w:rsidRPr="007B5E94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يا بلدًا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964A2C" w:rsidRPr="007B5E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7B5E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964A2C" w:rsidRPr="007B5E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أسلوب نداء  </w:t>
      </w:r>
      <w:r w:rsidR="007B5E94" w:rsidRPr="007B5E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\ منْ مثل بلادي </w:t>
      </w:r>
      <w:r w:rsidR="007B5E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....؟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</w:t>
      </w:r>
      <w:r w:rsidR="007B5E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أسلوب استفهام </w:t>
      </w:r>
    </w:p>
    <w:p w14:paraId="30CD3069" w14:textId="5AC2A0C8" w:rsidR="004060F2" w:rsidRPr="004060F2" w:rsidRDefault="004060F2" w:rsidP="004060F2">
      <w:pPr>
        <w:tabs>
          <w:tab w:val="left" w:pos="7155"/>
        </w:tabs>
        <w:rPr>
          <w:rFonts w:ascii="Arial" w:hAnsi="Arial" w:cs="Arial"/>
          <w:b/>
          <w:bCs/>
          <w:sz w:val="32"/>
          <w:szCs w:val="32"/>
          <w:lang w:bidi="ar-JO"/>
        </w:rPr>
      </w:pPr>
      <w:r w:rsidRPr="004060F2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معل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ّ</w:t>
      </w:r>
      <w:r w:rsidRPr="004060F2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مة المادة : رنا سلايطة</w:t>
      </w:r>
    </w:p>
    <w:sectPr w:rsidR="004060F2" w:rsidRPr="004060F2" w:rsidSect="00D04C1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B16F" w14:textId="77777777" w:rsidR="00633E9E" w:rsidRDefault="00633E9E" w:rsidP="00162A7B">
      <w:pPr>
        <w:spacing w:after="0" w:line="240" w:lineRule="auto"/>
      </w:pPr>
      <w:r>
        <w:separator/>
      </w:r>
    </w:p>
  </w:endnote>
  <w:endnote w:type="continuationSeparator" w:id="0">
    <w:p w14:paraId="0AB76050" w14:textId="77777777" w:rsidR="00633E9E" w:rsidRDefault="00633E9E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302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3249C" w14:textId="0CA4B8A4" w:rsidR="004060F2" w:rsidRDefault="004060F2" w:rsidP="004060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360C4" w14:textId="77777777" w:rsidR="004060F2" w:rsidRDefault="00406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D9D8" w14:textId="0A350B83" w:rsidR="004060F2" w:rsidRDefault="004060F2" w:rsidP="004060F2">
    <w:pPr>
      <w:pStyle w:val="Footer"/>
      <w:jc w:val="center"/>
    </w:pPr>
    <w:r>
      <w:rPr>
        <w:rFonts w:hint="cs"/>
        <w:rtl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D066" w14:textId="77777777" w:rsidR="00633E9E" w:rsidRDefault="00633E9E" w:rsidP="00162A7B">
      <w:pPr>
        <w:spacing w:after="0" w:line="240" w:lineRule="auto"/>
      </w:pPr>
      <w:r>
        <w:separator/>
      </w:r>
    </w:p>
  </w:footnote>
  <w:footnote w:type="continuationSeparator" w:id="0">
    <w:p w14:paraId="5D9D5DE1" w14:textId="77777777" w:rsidR="00633E9E" w:rsidRDefault="00633E9E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86781"/>
    <w:rsid w:val="000C43E4"/>
    <w:rsid w:val="00105B9C"/>
    <w:rsid w:val="00162A7B"/>
    <w:rsid w:val="001C000C"/>
    <w:rsid w:val="001F7EFE"/>
    <w:rsid w:val="00205F67"/>
    <w:rsid w:val="0022643E"/>
    <w:rsid w:val="00310AE6"/>
    <w:rsid w:val="00391460"/>
    <w:rsid w:val="003969EF"/>
    <w:rsid w:val="003B07FB"/>
    <w:rsid w:val="003B7154"/>
    <w:rsid w:val="003C1869"/>
    <w:rsid w:val="003D7BD4"/>
    <w:rsid w:val="004060F2"/>
    <w:rsid w:val="004100FC"/>
    <w:rsid w:val="004465C7"/>
    <w:rsid w:val="0051746B"/>
    <w:rsid w:val="005203E4"/>
    <w:rsid w:val="005429E7"/>
    <w:rsid w:val="005C6AE9"/>
    <w:rsid w:val="005F776C"/>
    <w:rsid w:val="00633E9E"/>
    <w:rsid w:val="00650967"/>
    <w:rsid w:val="00670147"/>
    <w:rsid w:val="006E4346"/>
    <w:rsid w:val="00744314"/>
    <w:rsid w:val="007B5E94"/>
    <w:rsid w:val="007F6676"/>
    <w:rsid w:val="008358FA"/>
    <w:rsid w:val="00845F8E"/>
    <w:rsid w:val="008C6254"/>
    <w:rsid w:val="00922287"/>
    <w:rsid w:val="00956144"/>
    <w:rsid w:val="00964A2C"/>
    <w:rsid w:val="009858CE"/>
    <w:rsid w:val="009F0840"/>
    <w:rsid w:val="00A327B0"/>
    <w:rsid w:val="00A40D20"/>
    <w:rsid w:val="00A82408"/>
    <w:rsid w:val="00B231A4"/>
    <w:rsid w:val="00B55658"/>
    <w:rsid w:val="00BB2CDF"/>
    <w:rsid w:val="00BE4918"/>
    <w:rsid w:val="00C30963"/>
    <w:rsid w:val="00C816E6"/>
    <w:rsid w:val="00C922DD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2992"/>
    <w:rsid w:val="00DF6616"/>
    <w:rsid w:val="00E026B0"/>
    <w:rsid w:val="00E57D07"/>
    <w:rsid w:val="00E777A1"/>
    <w:rsid w:val="00E9599F"/>
    <w:rsid w:val="00E97AEE"/>
    <w:rsid w:val="00EA0DB0"/>
    <w:rsid w:val="00EB0F67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18</cp:revision>
  <dcterms:created xsi:type="dcterms:W3CDTF">2025-08-09T09:31:00Z</dcterms:created>
  <dcterms:modified xsi:type="dcterms:W3CDTF">2025-09-27T15:37:00Z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