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528A" w14:textId="77777777" w:rsidR="005D7EE6" w:rsidRPr="00746CC2" w:rsidRDefault="005D7EE6" w:rsidP="001374CC">
      <w:pPr>
        <w:jc w:val="center"/>
        <w:rPr>
          <w:rFonts w:cstheme="minorHAnsi"/>
          <w:sz w:val="36"/>
          <w:szCs w:val="36"/>
          <w:lang w:bidi="ar-JO"/>
        </w:rPr>
      </w:pPr>
    </w:p>
    <w:p w14:paraId="6EC266B9" w14:textId="77777777" w:rsidR="005D7EE6" w:rsidRDefault="005D7EE6" w:rsidP="001374CC">
      <w:pPr>
        <w:jc w:val="center"/>
        <w:rPr>
          <w:rFonts w:cstheme="minorHAnsi"/>
          <w:sz w:val="36"/>
          <w:szCs w:val="36"/>
          <w:lang w:bidi="ar-JO"/>
        </w:rPr>
      </w:pPr>
    </w:p>
    <w:p w14:paraId="32EBCB4F" w14:textId="77777777" w:rsidR="00746CC2" w:rsidRPr="00746CC2" w:rsidRDefault="00746CC2" w:rsidP="001374CC">
      <w:pPr>
        <w:jc w:val="center"/>
        <w:rPr>
          <w:rFonts w:cstheme="minorHAnsi"/>
          <w:sz w:val="36"/>
          <w:szCs w:val="36"/>
          <w:lang w:bidi="ar-JO"/>
        </w:rPr>
      </w:pPr>
    </w:p>
    <w:p w14:paraId="1AE3522B" w14:textId="4EFE8F81" w:rsidR="005D7EE6" w:rsidRPr="00746CC2" w:rsidRDefault="001D066C" w:rsidP="002368A3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ورقة عمل رقم (</w:t>
      </w:r>
      <w:r w:rsidR="00AE681E">
        <w:rPr>
          <w:rFonts w:cstheme="minorHAnsi" w:hint="cs"/>
          <w:sz w:val="36"/>
          <w:szCs w:val="36"/>
          <w:rtl/>
          <w:lang w:bidi="ar-JO"/>
        </w:rPr>
        <w:t>5</w:t>
      </w:r>
      <w:r w:rsidR="005D7EE6" w:rsidRPr="00746CC2">
        <w:rPr>
          <w:rFonts w:cstheme="minorHAnsi" w:hint="cs"/>
          <w:sz w:val="36"/>
          <w:szCs w:val="36"/>
          <w:rtl/>
          <w:lang w:bidi="ar-JO"/>
        </w:rPr>
        <w:t>)</w:t>
      </w:r>
    </w:p>
    <w:p w14:paraId="1DD40581" w14:textId="77777777" w:rsidR="001374CC" w:rsidRPr="00746CC2" w:rsidRDefault="001374CC" w:rsidP="001374CC">
      <w:pPr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>الفعل</w:t>
      </w:r>
      <w:r w:rsidR="00A17306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المضارع</w:t>
      </w:r>
      <w:r w:rsidR="00A17306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 xml:space="preserve"> صحيح</w:t>
      </w:r>
      <w:r w:rsidR="00A17306">
        <w:rPr>
          <w:rFonts w:cstheme="minorHAnsi" w:hint="cs"/>
          <w:b/>
          <w:bCs/>
          <w:sz w:val="36"/>
          <w:szCs w:val="36"/>
          <w:rtl/>
          <w:lang w:bidi="ar-JO"/>
        </w:rPr>
        <w:t>ُ</w:t>
      </w: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الآخر</w:t>
      </w:r>
      <w:r w:rsidR="00A17306">
        <w:rPr>
          <w:rFonts w:cstheme="minorHAnsi" w:hint="cs"/>
          <w:b/>
          <w:bCs/>
          <w:sz w:val="36"/>
          <w:szCs w:val="36"/>
          <w:rtl/>
          <w:lang w:bidi="ar-JO"/>
        </w:rPr>
        <w:t>ِ</w:t>
      </w:r>
    </w:p>
    <w:p w14:paraId="69E3DD15" w14:textId="77777777" w:rsidR="001374CC" w:rsidRPr="00746CC2" w:rsidRDefault="001374CC" w:rsidP="001374CC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>الفعل المضارع</w:t>
      </w:r>
      <w:r w:rsidRPr="00746CC2">
        <w:rPr>
          <w:rFonts w:cstheme="minorHAnsi"/>
          <w:sz w:val="36"/>
          <w:szCs w:val="36"/>
          <w:rtl/>
          <w:lang w:bidi="ar-JO"/>
        </w:rPr>
        <w:t>: هو فعل يدل على حدوث عمل في الزمن الحاضر أو المستقبل. مثل: يدرسُ، سيشربُ.</w:t>
      </w:r>
    </w:p>
    <w:p w14:paraId="65A569CF" w14:textId="77777777" w:rsidR="001374CC" w:rsidRPr="00746CC2" w:rsidRDefault="001374CC" w:rsidP="001374CC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الفعل المض</w:t>
      </w:r>
      <w:r w:rsidR="00746CC2">
        <w:rPr>
          <w:rFonts w:cstheme="minorHAnsi" w:hint="cs"/>
          <w:sz w:val="36"/>
          <w:szCs w:val="36"/>
          <w:rtl/>
          <w:lang w:bidi="ar-JO"/>
        </w:rPr>
        <w:t>ارع يكون غالبـــــًا معربــــــً</w:t>
      </w:r>
      <w:r w:rsidRPr="00746CC2">
        <w:rPr>
          <w:rFonts w:cstheme="minorHAnsi" w:hint="cs"/>
          <w:sz w:val="36"/>
          <w:szCs w:val="36"/>
          <w:rtl/>
          <w:lang w:bidi="ar-JO"/>
        </w:rPr>
        <w:t>ا.</w:t>
      </w:r>
    </w:p>
    <w:p w14:paraId="15D91BB8" w14:textId="77777777" w:rsidR="001374CC" w:rsidRPr="00746CC2" w:rsidRDefault="001374CC" w:rsidP="001374CC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b/>
          <w:bCs/>
          <w:sz w:val="36"/>
          <w:szCs w:val="36"/>
          <w:rtl/>
          <w:lang w:bidi="ar-JO"/>
        </w:rPr>
        <w:t>الفعل المضارع صحيح الآخر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: هو الفعل المضارع الذي </w:t>
      </w:r>
      <w:r w:rsidRPr="00746CC2">
        <w:rPr>
          <w:rFonts w:asciiTheme="minorBidi" w:hAnsiTheme="minorBidi"/>
          <w:sz w:val="36"/>
          <w:szCs w:val="36"/>
          <w:rtl/>
          <w:lang w:bidi="ar-JO"/>
        </w:rPr>
        <w:t>ينتهي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ب</w:t>
      </w:r>
      <w:r w:rsidR="00746CC2">
        <w:rPr>
          <w:rFonts w:cstheme="minorHAnsi" w:hint="cs"/>
          <w:sz w:val="36"/>
          <w:szCs w:val="36"/>
          <w:rtl/>
          <w:lang w:bidi="ar-JO"/>
        </w:rPr>
        <w:t>حرف صحيح وليس علة. (أحرف العلة   ا    ى      و      ي</w:t>
      </w:r>
      <w:r w:rsidR="00746CC2" w:rsidRPr="00746CC2">
        <w:rPr>
          <w:rFonts w:cstheme="minorHAnsi" w:hint="cs"/>
          <w:sz w:val="36"/>
          <w:szCs w:val="36"/>
          <w:rtl/>
          <w:lang w:bidi="ar-JO"/>
        </w:rPr>
        <w:t>)</w:t>
      </w:r>
    </w:p>
    <w:p w14:paraId="45091C70" w14:textId="77777777" w:rsidR="001374CC" w:rsidRPr="00746CC2" w:rsidRDefault="001374CC" w:rsidP="001374CC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يعرب الفعل المضارع صحيح الآخر بالحركات الظاهرة على آخره.</w:t>
      </w:r>
    </w:p>
    <w:p w14:paraId="0994D02E" w14:textId="77777777" w:rsidR="001374CC" w:rsidRPr="00746CC2" w:rsidRDefault="001374CC" w:rsidP="001374CC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حالات الفعل المضارع من حيث الإعراب:</w:t>
      </w:r>
    </w:p>
    <w:p w14:paraId="2D031FDF" w14:textId="77777777" w:rsidR="001374CC" w:rsidRPr="00746CC2" w:rsidRDefault="001374CC" w:rsidP="00746CC2">
      <w:pPr>
        <w:ind w:firstLine="72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</w:t>
      </w:r>
      <w:r w:rsidR="00746CC2">
        <w:rPr>
          <w:rFonts w:cstheme="minorHAnsi" w:hint="cs"/>
          <w:sz w:val="36"/>
          <w:szCs w:val="36"/>
          <w:rtl/>
          <w:lang w:bidi="ar-JO"/>
        </w:rPr>
        <w:t>.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مرفوع          ب</w:t>
      </w:r>
      <w:r w:rsidR="00746CC2">
        <w:rPr>
          <w:rFonts w:cstheme="minorHAnsi" w:hint="cs"/>
          <w:sz w:val="36"/>
          <w:szCs w:val="36"/>
          <w:rtl/>
          <w:lang w:bidi="ar-JO"/>
        </w:rPr>
        <w:t>.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 منصوب                جـــ</w:t>
      </w:r>
      <w:r w:rsidR="00746CC2">
        <w:rPr>
          <w:rFonts w:cstheme="minorHAnsi" w:hint="cs"/>
          <w:sz w:val="36"/>
          <w:szCs w:val="36"/>
          <w:rtl/>
          <w:lang w:bidi="ar-JO"/>
        </w:rPr>
        <w:t>.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مجزوم</w:t>
      </w:r>
    </w:p>
    <w:p w14:paraId="6BEA7976" w14:textId="77777777" w:rsidR="00F55631" w:rsidRPr="00746CC2" w:rsidRDefault="00F55631" w:rsidP="00F55631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الفعل المضارع المرفوع: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يُرفع الفعل المضارع بالضمة إذا لم يُسبق بناصب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(حروف نصب) أو جازم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(حروف جزم)</w:t>
      </w:r>
    </w:p>
    <w:p w14:paraId="1D42A0B3" w14:textId="77777777" w:rsidR="00F55631" w:rsidRPr="00746CC2" w:rsidRDefault="00F55631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مثال:</w:t>
      </w:r>
    </w:p>
    <w:p w14:paraId="201BBE2F" w14:textId="77777777" w:rsidR="00F55631" w:rsidRPr="00746CC2" w:rsidRDefault="00F55631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يشرحُ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المعلِّمُ الدَّرسَ بمهارَةٍ.</w:t>
      </w:r>
    </w:p>
    <w:p w14:paraId="635BCBAB" w14:textId="77777777" w:rsidR="00F55631" w:rsidRPr="00746CC2" w:rsidRDefault="00F55631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يشرحُ: فعل مضارع مرفوع وعلامة رفعه الضمة الظاهرة على آخره.</w:t>
      </w:r>
    </w:p>
    <w:p w14:paraId="53A13A9C" w14:textId="77777777" w:rsidR="00F55631" w:rsidRPr="00746CC2" w:rsidRDefault="00F55631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يحرثُ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الفلّاحُ الأرضَ.</w:t>
      </w:r>
    </w:p>
    <w:p w14:paraId="6B524431" w14:textId="77777777" w:rsidR="00F55631" w:rsidRDefault="00F55631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يحرثُ: فعل مضارع مرفوع وعلامة رفعه الضمة الظاهرة على آخره.</w:t>
      </w:r>
    </w:p>
    <w:p w14:paraId="4E0EFD9E" w14:textId="77777777" w:rsidR="00746CC2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</w:p>
    <w:p w14:paraId="30246CF1" w14:textId="77777777" w:rsidR="00F55631" w:rsidRPr="00746CC2" w:rsidRDefault="00977D63" w:rsidP="00977D63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lastRenderedPageBreak/>
        <w:t>الفعل المضارع المجزوم: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يُجزم الفعل المضارع بالسكون إذا سبقه جازم.</w:t>
      </w:r>
    </w:p>
    <w:p w14:paraId="00742B87" w14:textId="77777777" w:rsidR="00977D63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حروف الجزم هي</w:t>
      </w:r>
      <w:r w:rsidR="00977D63" w:rsidRPr="00746CC2">
        <w:rPr>
          <w:rFonts w:cstheme="minorHAnsi" w:hint="cs"/>
          <w:sz w:val="36"/>
          <w:szCs w:val="36"/>
          <w:rtl/>
          <w:lang w:bidi="ar-JO"/>
        </w:rPr>
        <w:t>: لم     لا الناهية     لام الأمر     لمّا</w:t>
      </w:r>
    </w:p>
    <w:p w14:paraId="03B68295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مثال: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لم يلعبْ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سعيدٌ في السّاحةِ الخارجيّةِ.  (لم)</w:t>
      </w:r>
    </w:p>
    <w:p w14:paraId="0BBC4BE0" w14:textId="77777777" w:rsidR="00977D63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لم</w:t>
      </w:r>
      <w:r w:rsidR="00977D63" w:rsidRPr="00746CC2">
        <w:rPr>
          <w:rFonts w:cstheme="minorHAnsi" w:hint="cs"/>
          <w:sz w:val="36"/>
          <w:szCs w:val="36"/>
          <w:rtl/>
          <w:lang w:bidi="ar-JO"/>
        </w:rPr>
        <w:t>: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977D63" w:rsidRPr="00746CC2">
        <w:rPr>
          <w:rFonts w:cstheme="minorHAnsi" w:hint="cs"/>
          <w:sz w:val="36"/>
          <w:szCs w:val="36"/>
          <w:rtl/>
          <w:lang w:bidi="ar-JO"/>
        </w:rPr>
        <w:t>حرف نفي وجزم.</w:t>
      </w:r>
    </w:p>
    <w:p w14:paraId="51B782C2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يلعبْ: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فعل مضارع مجزوم وعلامة جزمه السكون الظاهرة على آخره.</w:t>
      </w:r>
    </w:p>
    <w:p w14:paraId="082037C2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مثال: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لا تعبثْ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بأسلاكِ الكَهرباءِ.  (لا الناهية)</w:t>
      </w:r>
    </w:p>
    <w:p w14:paraId="5707CD04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لا: حرف نهي وجزم</w:t>
      </w:r>
    </w:p>
    <w:p w14:paraId="6150ED7D" w14:textId="77777777" w:rsidR="00977D63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تعبثْ</w:t>
      </w:r>
      <w:r w:rsidR="00977D63" w:rsidRPr="00746CC2">
        <w:rPr>
          <w:rFonts w:cstheme="minorHAnsi" w:hint="cs"/>
          <w:sz w:val="36"/>
          <w:szCs w:val="36"/>
          <w:rtl/>
          <w:lang w:bidi="ar-JO"/>
        </w:rPr>
        <w:t>: فعل مضارع مجزوم وعلامة جزمه السكون الظاهرة على آخره.</w:t>
      </w:r>
    </w:p>
    <w:p w14:paraId="78B3C8D8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مثال:</w:t>
      </w:r>
      <w:r w:rsidR="00746CC2" w:rsidRP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لِينظُرْ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كبيرُكم إلى صغيرُكم بعينِ الرَّحمةِ.  (لام الأمر</w:t>
      </w:r>
      <w:r w:rsidR="00746CC2" w:rsidRPr="00746CC2">
        <w:rPr>
          <w:rFonts w:cstheme="minorHAnsi"/>
          <w:sz w:val="36"/>
          <w:szCs w:val="36"/>
          <w:lang w:bidi="ar-JO"/>
        </w:rPr>
        <w:sym w:font="Wingdings" w:char="F0E7"/>
      </w:r>
      <w:r w:rsidR="00916BCD" w:rsidRPr="00746CC2">
        <w:rPr>
          <w:rFonts w:cstheme="minorHAnsi" w:hint="cs"/>
          <w:sz w:val="36"/>
          <w:szCs w:val="36"/>
          <w:rtl/>
          <w:lang w:bidi="ar-JO"/>
        </w:rPr>
        <w:t xml:space="preserve"> يجب أن</w:t>
      </w:r>
      <w:r w:rsidR="00746CC2">
        <w:rPr>
          <w:rFonts w:cstheme="minorHAnsi" w:hint="cs"/>
          <w:sz w:val="36"/>
          <w:szCs w:val="36"/>
          <w:rtl/>
          <w:lang w:bidi="ar-JO"/>
        </w:rPr>
        <w:t>)</w:t>
      </w:r>
    </w:p>
    <w:p w14:paraId="242D1103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لام الامر: حرف جزم</w:t>
      </w:r>
    </w:p>
    <w:p w14:paraId="6FF27462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ينظرْ: فعل مضارع مجزوم وعلامة جزمه السكون الظاهرة على آخره.</w:t>
      </w:r>
    </w:p>
    <w:p w14:paraId="4367BAB4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مثال: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حانَ الموعدُ و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لمّا تصلْ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صديقَتي.</w:t>
      </w:r>
    </w:p>
    <w:p w14:paraId="7D7262D4" w14:textId="77777777" w:rsidR="00977D63" w:rsidRPr="00746CC2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لمّا: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حرف جزم</w:t>
      </w:r>
    </w:p>
    <w:p w14:paraId="28465E3F" w14:textId="77777777" w:rsidR="00977D63" w:rsidRDefault="00977D63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تصلْ: فعل مضارع مجزوم وعلامة جزمه السكون الظاهرة على آخره.</w:t>
      </w:r>
    </w:p>
    <w:p w14:paraId="2E9A5AD9" w14:textId="77777777" w:rsidR="00746CC2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</w:p>
    <w:p w14:paraId="729C0701" w14:textId="77777777" w:rsidR="00527C44" w:rsidRPr="00746CC2" w:rsidRDefault="00527C44" w:rsidP="00527C44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</w:t>
      </w:r>
      <w:r w:rsidR="00746CC2">
        <w:rPr>
          <w:rFonts w:cstheme="minorHAnsi" w:hint="cs"/>
          <w:sz w:val="36"/>
          <w:szCs w:val="36"/>
          <w:rtl/>
          <w:lang w:bidi="ar-JO"/>
        </w:rPr>
        <w:t>لفعل المضارع المنصوب</w:t>
      </w:r>
      <w:r w:rsidRPr="00746CC2">
        <w:rPr>
          <w:rFonts w:cstheme="minorHAnsi" w:hint="cs"/>
          <w:sz w:val="36"/>
          <w:szCs w:val="36"/>
          <w:rtl/>
          <w:lang w:bidi="ar-JO"/>
        </w:rPr>
        <w:t>: يُنصب الفعل المضارع بالفتحة إذا سبقه ناصب.</w:t>
      </w:r>
    </w:p>
    <w:p w14:paraId="66C598D6" w14:textId="77777777" w:rsidR="00977D63" w:rsidRPr="00746CC2" w:rsidRDefault="00527C44" w:rsidP="00527C44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حروف النصب هي: (أَنْ   لَنْ 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كَيْ 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حَتّى 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لا</w:t>
      </w:r>
      <w:r w:rsidR="005D7EE6" w:rsidRPr="00746CC2">
        <w:rPr>
          <w:rFonts w:cstheme="minorHAnsi" w:hint="cs"/>
          <w:sz w:val="36"/>
          <w:szCs w:val="36"/>
          <w:rtl/>
          <w:lang w:bidi="ar-JO"/>
        </w:rPr>
        <w:t>م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التعليل)</w:t>
      </w:r>
    </w:p>
    <w:p w14:paraId="4585441A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مثال: على المرءِ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أَنْ يُحافِظَ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على بيئَتِهِ.   (أَنْ)</w:t>
      </w:r>
    </w:p>
    <w:p w14:paraId="249264AD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أَنْ: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حرف نصب </w:t>
      </w:r>
    </w:p>
    <w:p w14:paraId="1F2D026A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يُحافِظَ: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فعل مضارع منصوب وعلامة نصبه الفتحة الظاهرة على آخره.</w:t>
      </w:r>
    </w:p>
    <w:p w14:paraId="1CC24D83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lastRenderedPageBreak/>
        <w:t xml:space="preserve">مثال: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لَنْ أعبثَ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في الممتلكاتِ العامّةِ.   (لَنْ)</w:t>
      </w:r>
    </w:p>
    <w:p w14:paraId="65246C7C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لَنْ: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حرف نصب</w:t>
      </w:r>
    </w:p>
    <w:p w14:paraId="4162BF57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أعبثَ: فعل مضارع منصوب وعلامة نصبه الفتحة الظاهرة على آخره.</w:t>
      </w:r>
    </w:p>
    <w:p w14:paraId="045354D6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مثال: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نثابرُ على الدِّراسَةِ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كَيْ ننجَحَ</w:t>
      </w:r>
      <w:r w:rsidRPr="00746CC2">
        <w:rPr>
          <w:rFonts w:cstheme="minorHAnsi" w:hint="cs"/>
          <w:sz w:val="36"/>
          <w:szCs w:val="36"/>
          <w:rtl/>
          <w:lang w:bidi="ar-JO"/>
        </w:rPr>
        <w:t>.     (كَيْ)</w:t>
      </w:r>
    </w:p>
    <w:p w14:paraId="0BEA3C42" w14:textId="77777777" w:rsidR="00527C44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كَيْ</w:t>
      </w:r>
      <w:r w:rsidR="00527C44" w:rsidRPr="00746CC2">
        <w:rPr>
          <w:rFonts w:cstheme="minorHAnsi" w:hint="cs"/>
          <w:sz w:val="36"/>
          <w:szCs w:val="36"/>
          <w:rtl/>
          <w:lang w:bidi="ar-JO"/>
        </w:rPr>
        <w:t>: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527C44" w:rsidRPr="00746CC2">
        <w:rPr>
          <w:rFonts w:cstheme="minorHAnsi" w:hint="cs"/>
          <w:sz w:val="36"/>
          <w:szCs w:val="36"/>
          <w:rtl/>
          <w:lang w:bidi="ar-JO"/>
        </w:rPr>
        <w:t>حرف نصب</w:t>
      </w:r>
    </w:p>
    <w:p w14:paraId="34167164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ننجَحَ: فعل مضارع منصوب وعلامة نصبه الفتحة الظاهرة على آخره.</w:t>
      </w:r>
    </w:p>
    <w:p w14:paraId="5C08D2C2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مثال: أمارِسُ الرِّياضَةَ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حَتّى أُحافظَ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على صحَّتي.  (حتّى)</w:t>
      </w:r>
    </w:p>
    <w:p w14:paraId="598A369D" w14:textId="77777777" w:rsidR="00527C44" w:rsidRPr="00746CC2" w:rsidRDefault="00746CC2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حَتّى</w:t>
      </w:r>
      <w:r w:rsidR="00527C44" w:rsidRPr="00746CC2">
        <w:rPr>
          <w:rFonts w:cstheme="minorHAnsi" w:hint="cs"/>
          <w:sz w:val="36"/>
          <w:szCs w:val="36"/>
          <w:rtl/>
          <w:lang w:bidi="ar-JO"/>
        </w:rPr>
        <w:t>: حرف نصب</w:t>
      </w:r>
    </w:p>
    <w:p w14:paraId="265E1295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أُحافظَ: فعل مضارع منصوب وعلامة نصبه الفتحة الظاهرة على آخره.</w:t>
      </w:r>
    </w:p>
    <w:p w14:paraId="01FBA70A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مثال:</w:t>
      </w:r>
      <w:r w:rsid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تدرَّبَ اللّاعِبُ بجدٍّ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ليفوزَ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بالكأْسِ.  (لام التعليل)</w:t>
      </w:r>
      <w:r w:rsidR="00916BCD" w:rsidRPr="00746CC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2E43D3FF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لـــــ: حرف نصب</w:t>
      </w:r>
    </w:p>
    <w:p w14:paraId="7B289B4D" w14:textId="77777777" w:rsidR="00527C44" w:rsidRPr="00746CC2" w:rsidRDefault="00527C44" w:rsidP="00746CC2">
      <w:pPr>
        <w:ind w:firstLine="450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يفوزَ: فعل مضارع منصوب وعلامة نصبه الفتحة الظاهرة على آخره.</w:t>
      </w:r>
    </w:p>
    <w:p w14:paraId="5FDADC9F" w14:textId="77777777" w:rsidR="00527C44" w:rsidRDefault="006E50EF" w:rsidP="00916BCD">
      <w:pPr>
        <w:pStyle w:val="ListParagraph"/>
        <w:numPr>
          <w:ilvl w:val="0"/>
          <w:numId w:val="3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الفرق بين لام الأمر ولام التعليل:</w:t>
      </w:r>
    </w:p>
    <w:p w14:paraId="6A4E9F25" w14:textId="77777777" w:rsidR="00904671" w:rsidRPr="00746CC2" w:rsidRDefault="00904671" w:rsidP="00904671">
      <w:pPr>
        <w:pStyle w:val="ListParagraph"/>
        <w:ind w:left="1440"/>
        <w:jc w:val="both"/>
        <w:rPr>
          <w:rFonts w:cstheme="minorHAnsi"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7AD8" w14:paraId="17B3BA9E" w14:textId="77777777" w:rsidTr="004D7AD8">
        <w:tc>
          <w:tcPr>
            <w:tcW w:w="4675" w:type="dxa"/>
          </w:tcPr>
          <w:p w14:paraId="653C310C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لام الأمر</w:t>
            </w:r>
          </w:p>
        </w:tc>
        <w:tc>
          <w:tcPr>
            <w:tcW w:w="4675" w:type="dxa"/>
          </w:tcPr>
          <w:p w14:paraId="513274B2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لام التعليل   </w:t>
            </w:r>
          </w:p>
        </w:tc>
      </w:tr>
      <w:tr w:rsidR="004D7AD8" w14:paraId="034EB3B8" w14:textId="77777777" w:rsidTr="004D7AD8">
        <w:tc>
          <w:tcPr>
            <w:tcW w:w="4675" w:type="dxa"/>
          </w:tcPr>
          <w:p w14:paraId="650AECBA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بمعنى يجب أن</w:t>
            </w:r>
          </w:p>
        </w:tc>
        <w:tc>
          <w:tcPr>
            <w:tcW w:w="4675" w:type="dxa"/>
          </w:tcPr>
          <w:p w14:paraId="6F2897A6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تبيّن السبب</w:t>
            </w:r>
          </w:p>
        </w:tc>
      </w:tr>
      <w:tr w:rsidR="004D7AD8" w14:paraId="24A06106" w14:textId="77777777" w:rsidTr="004D7AD8">
        <w:tc>
          <w:tcPr>
            <w:tcW w:w="4675" w:type="dxa"/>
          </w:tcPr>
          <w:p w14:paraId="7D51496B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تأتي في أول الكلام</w:t>
            </w:r>
          </w:p>
        </w:tc>
        <w:tc>
          <w:tcPr>
            <w:tcW w:w="4675" w:type="dxa"/>
          </w:tcPr>
          <w:p w14:paraId="327A9B30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تأتي في أول الكلام</w:t>
            </w:r>
          </w:p>
        </w:tc>
      </w:tr>
      <w:tr w:rsidR="004D7AD8" w14:paraId="392FA93D" w14:textId="77777777" w:rsidTr="004D7AD8">
        <w:tc>
          <w:tcPr>
            <w:tcW w:w="4675" w:type="dxa"/>
          </w:tcPr>
          <w:p w14:paraId="37B6DBD4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الفعل المض</w:t>
            </w: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ارع مجزوم</w:t>
            </w:r>
          </w:p>
        </w:tc>
        <w:tc>
          <w:tcPr>
            <w:tcW w:w="4675" w:type="dxa"/>
          </w:tcPr>
          <w:p w14:paraId="7D1C13C7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الفعل المضارع منصوب</w:t>
            </w:r>
          </w:p>
        </w:tc>
      </w:tr>
      <w:tr w:rsidR="004D7AD8" w14:paraId="2590EB03" w14:textId="77777777" w:rsidTr="004D7AD8">
        <w:tc>
          <w:tcPr>
            <w:tcW w:w="4675" w:type="dxa"/>
          </w:tcPr>
          <w:p w14:paraId="747C4B05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حركته السكون</w:t>
            </w:r>
          </w:p>
        </w:tc>
        <w:tc>
          <w:tcPr>
            <w:tcW w:w="4675" w:type="dxa"/>
          </w:tcPr>
          <w:p w14:paraId="5F56F20E" w14:textId="77777777" w:rsidR="004D7AD8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حركته الفتحة</w:t>
            </w:r>
          </w:p>
        </w:tc>
      </w:tr>
      <w:tr w:rsidR="004D7AD8" w14:paraId="5DFC9A59" w14:textId="77777777" w:rsidTr="004D7AD8">
        <w:tc>
          <w:tcPr>
            <w:tcW w:w="4675" w:type="dxa"/>
          </w:tcPr>
          <w:p w14:paraId="4394A975" w14:textId="77777777" w:rsidR="004D7AD8" w:rsidRPr="00746CC2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قد تسبق بحرف و  فـــــ</w:t>
            </w:r>
          </w:p>
        </w:tc>
        <w:tc>
          <w:tcPr>
            <w:tcW w:w="4675" w:type="dxa"/>
          </w:tcPr>
          <w:p w14:paraId="3935BF67" w14:textId="77777777" w:rsidR="004D7AD8" w:rsidRPr="00746CC2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تسبق بشيء</w:t>
            </w:r>
          </w:p>
        </w:tc>
      </w:tr>
      <w:tr w:rsidR="004D7AD8" w14:paraId="10D7486E" w14:textId="77777777" w:rsidTr="004D7AD8">
        <w:trPr>
          <w:trHeight w:val="557"/>
        </w:trPr>
        <w:tc>
          <w:tcPr>
            <w:tcW w:w="4675" w:type="dxa"/>
          </w:tcPr>
          <w:p w14:paraId="3EBA308F" w14:textId="77777777" w:rsidR="004D7AD8" w:rsidRPr="00746CC2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مثال: </w:t>
            </w: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فلنحافظْ على نظافةِ الصَّفِّ</w:t>
            </w:r>
          </w:p>
        </w:tc>
        <w:tc>
          <w:tcPr>
            <w:tcW w:w="4675" w:type="dxa"/>
          </w:tcPr>
          <w:p w14:paraId="07E5AAD4" w14:textId="77777777" w:rsidR="004D7AD8" w:rsidRPr="00746CC2" w:rsidRDefault="004D7AD8" w:rsidP="006E50EF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مثال: ناديْتُ على صديقي؛ ليلعبَ </w:t>
            </w:r>
            <w:r w:rsidRPr="004D7AD8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معي</w:t>
            </w: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.</w:t>
            </w:r>
          </w:p>
        </w:tc>
      </w:tr>
    </w:tbl>
    <w:p w14:paraId="2E026D64" w14:textId="77777777" w:rsidR="00916BCD" w:rsidRPr="00746CC2" w:rsidRDefault="004D7AD8" w:rsidP="00904671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              </w:t>
      </w:r>
      <w:r w:rsidR="006E50EF" w:rsidRPr="00746CC2">
        <w:rPr>
          <w:rFonts w:cstheme="minorHAnsi" w:hint="cs"/>
          <w:sz w:val="36"/>
          <w:szCs w:val="36"/>
          <w:rtl/>
          <w:lang w:bidi="ar-JO"/>
        </w:rPr>
        <w:t xml:space="preserve">   </w:t>
      </w:r>
      <w:r w:rsidR="00916BCD" w:rsidRPr="00746CC2">
        <w:rPr>
          <w:rFonts w:cstheme="minorHAnsi" w:hint="cs"/>
          <w:sz w:val="36"/>
          <w:szCs w:val="36"/>
          <w:rtl/>
          <w:lang w:bidi="ar-JO"/>
        </w:rPr>
        <w:t xml:space="preserve">                    </w:t>
      </w:r>
      <w:r w:rsidR="006E50EF" w:rsidRPr="00746CC2">
        <w:rPr>
          <w:rFonts w:cstheme="minorHAnsi" w:hint="cs"/>
          <w:sz w:val="36"/>
          <w:szCs w:val="36"/>
          <w:rtl/>
          <w:lang w:bidi="ar-JO"/>
        </w:rPr>
        <w:t xml:space="preserve">                               </w:t>
      </w:r>
    </w:p>
    <w:p w14:paraId="2E2B6F78" w14:textId="77777777" w:rsidR="00916BCD" w:rsidRDefault="00916BCD" w:rsidP="00916BCD">
      <w:pPr>
        <w:pStyle w:val="ListParagraph"/>
        <w:numPr>
          <w:ilvl w:val="0"/>
          <w:numId w:val="3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lastRenderedPageBreak/>
        <w:t>الفرق بين لا النافية ولا الناهية</w:t>
      </w:r>
    </w:p>
    <w:p w14:paraId="536015C6" w14:textId="77777777" w:rsidR="00904671" w:rsidRDefault="00904671" w:rsidP="00904671">
      <w:pPr>
        <w:pStyle w:val="ListParagraph"/>
        <w:ind w:left="1440"/>
        <w:jc w:val="both"/>
        <w:rPr>
          <w:rFonts w:cstheme="minorHAnsi"/>
          <w:sz w:val="36"/>
          <w:szCs w:val="36"/>
          <w:lang w:bidi="ar-JO"/>
        </w:rPr>
      </w:pPr>
    </w:p>
    <w:tbl>
      <w:tblPr>
        <w:tblStyle w:val="TableGrid"/>
        <w:bidiVisual/>
        <w:tblW w:w="9440" w:type="dxa"/>
        <w:tblInd w:w="-5" w:type="dxa"/>
        <w:tblLook w:val="04A0" w:firstRow="1" w:lastRow="0" w:firstColumn="1" w:lastColumn="0" w:noHBand="0" w:noVBand="1"/>
      </w:tblPr>
      <w:tblGrid>
        <w:gridCol w:w="4670"/>
        <w:gridCol w:w="4770"/>
      </w:tblGrid>
      <w:tr w:rsidR="004D7AD8" w14:paraId="68E7BB47" w14:textId="77777777" w:rsidTr="00904671">
        <w:tc>
          <w:tcPr>
            <w:tcW w:w="4670" w:type="dxa"/>
          </w:tcPr>
          <w:p w14:paraId="28303C33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النافية</w:t>
            </w:r>
          </w:p>
        </w:tc>
        <w:tc>
          <w:tcPr>
            <w:tcW w:w="4770" w:type="dxa"/>
          </w:tcPr>
          <w:p w14:paraId="5D824040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الناهية</w:t>
            </w:r>
          </w:p>
        </w:tc>
      </w:tr>
      <w:tr w:rsidR="004D7AD8" w14:paraId="2F8D44A0" w14:textId="77777777" w:rsidTr="00904671">
        <w:tc>
          <w:tcPr>
            <w:tcW w:w="4670" w:type="dxa"/>
          </w:tcPr>
          <w:p w14:paraId="1D087F71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تدخل على الفعل المضارع</w:t>
            </w:r>
          </w:p>
        </w:tc>
        <w:tc>
          <w:tcPr>
            <w:tcW w:w="4770" w:type="dxa"/>
          </w:tcPr>
          <w:p w14:paraId="6A0DD40F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تدخل على الفعل</w:t>
            </w: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 المضارع</w:t>
            </w:r>
          </w:p>
        </w:tc>
      </w:tr>
      <w:tr w:rsidR="004D7AD8" w14:paraId="624F187F" w14:textId="77777777" w:rsidTr="00904671">
        <w:tc>
          <w:tcPr>
            <w:tcW w:w="4670" w:type="dxa"/>
          </w:tcPr>
          <w:p w14:paraId="598E8DA8" w14:textId="77777777" w:rsidR="004D7AD8" w:rsidRDefault="00904671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يبقى</w:t>
            </w:r>
            <w:r w:rsidR="004D7AD8"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 مرفوعًا</w:t>
            </w:r>
          </w:p>
        </w:tc>
        <w:tc>
          <w:tcPr>
            <w:tcW w:w="4770" w:type="dxa"/>
          </w:tcPr>
          <w:p w14:paraId="4CDD5693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يصبح مجزومًا</w:t>
            </w:r>
          </w:p>
        </w:tc>
      </w:tr>
      <w:tr w:rsidR="004D7AD8" w14:paraId="11671591" w14:textId="77777777" w:rsidTr="00904671">
        <w:tc>
          <w:tcPr>
            <w:tcW w:w="4670" w:type="dxa"/>
          </w:tcPr>
          <w:p w14:paraId="0F6BAAD7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تعطي معنى الأمر</w:t>
            </w:r>
          </w:p>
        </w:tc>
        <w:tc>
          <w:tcPr>
            <w:tcW w:w="4770" w:type="dxa"/>
          </w:tcPr>
          <w:p w14:paraId="3085A065" w14:textId="77777777" w:rsidR="004D7AD8" w:rsidRDefault="004D7AD8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تُعطي معنى الأمر</w:t>
            </w:r>
          </w:p>
        </w:tc>
      </w:tr>
      <w:tr w:rsidR="004D7AD8" w14:paraId="6CD9E766" w14:textId="77777777" w:rsidTr="00904671">
        <w:tc>
          <w:tcPr>
            <w:tcW w:w="4670" w:type="dxa"/>
          </w:tcPr>
          <w:p w14:paraId="3AB30B1B" w14:textId="77777777" w:rsidR="004D7AD8" w:rsidRDefault="00904671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مثال: لا يشربُ الطِّفلُ الماءَ الباردَ في فصلِ الشتاءِ</w:t>
            </w:r>
            <w:r w:rsidR="00607A9B">
              <w:rPr>
                <w:rFonts w:cstheme="minorHAnsi" w:hint="cs"/>
                <w:sz w:val="36"/>
                <w:szCs w:val="36"/>
                <w:rtl/>
                <w:lang w:bidi="ar-JO"/>
              </w:rPr>
              <w:t>.</w:t>
            </w:r>
          </w:p>
        </w:tc>
        <w:tc>
          <w:tcPr>
            <w:tcW w:w="4770" w:type="dxa"/>
          </w:tcPr>
          <w:p w14:paraId="01BDE3D4" w14:textId="77777777" w:rsidR="004D7AD8" w:rsidRDefault="00904671" w:rsidP="004D7AD8">
            <w:pPr>
              <w:pStyle w:val="ListParagraph"/>
              <w:ind w:left="0"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مثال</w:t>
            </w: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: </w:t>
            </w: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لا تشربْ ماءً باردًا في فصلِ الشتاءِ</w:t>
            </w:r>
            <w:r w:rsidR="00607A9B">
              <w:rPr>
                <w:rFonts w:cstheme="minorHAnsi" w:hint="cs"/>
                <w:sz w:val="36"/>
                <w:szCs w:val="36"/>
                <w:rtl/>
                <w:lang w:bidi="ar-JO"/>
              </w:rPr>
              <w:t>.</w:t>
            </w:r>
          </w:p>
        </w:tc>
      </w:tr>
    </w:tbl>
    <w:p w14:paraId="7E8F1469" w14:textId="77777777" w:rsidR="00607A9B" w:rsidRDefault="00607A9B" w:rsidP="00607A9B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520F07B0" w14:textId="77777777" w:rsidR="007B13E1" w:rsidRDefault="00607A9B" w:rsidP="00607A9B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ملاحظة:</w:t>
      </w:r>
      <w:r w:rsidR="00916BCD" w:rsidRPr="00746CC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7B13E1">
        <w:rPr>
          <w:rFonts w:cstheme="minorHAnsi" w:hint="cs"/>
          <w:sz w:val="36"/>
          <w:szCs w:val="36"/>
          <w:rtl/>
          <w:lang w:bidi="ar-JO"/>
        </w:rPr>
        <w:t>إذا جاء الفعل المضارع صحيح الآخر مجزومًا وما بعده ساكن فإننا نكسر آخر الفعل منعًا لالتقاءِ السّاكنين.</w:t>
      </w:r>
    </w:p>
    <w:p w14:paraId="25A6DB68" w14:textId="77777777" w:rsidR="007B13E1" w:rsidRDefault="007B13E1" w:rsidP="007B13E1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مثل:</w:t>
      </w:r>
      <w:r w:rsidR="00DA35AF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لم تمنعِ العاصفةُ جهازَ الأمنِ العامِّ من تقديمِ الخدماتِ للمواطنينَ.</w:t>
      </w:r>
    </w:p>
    <w:p w14:paraId="0D3BF0E9" w14:textId="77777777" w:rsidR="00916BCD" w:rsidRPr="00746CC2" w:rsidRDefault="007B13E1" w:rsidP="007B13E1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تمنعِ:</w:t>
      </w:r>
      <w:r w:rsidR="00DA35AF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فعل مضارع مجزوم وعلامة جزمه السكون حرك بالكسر منعا لالتقاء السّاكنين.</w:t>
      </w:r>
      <w:r w:rsidR="00916BCD" w:rsidRPr="00746CC2">
        <w:rPr>
          <w:rFonts w:cstheme="minorHAnsi" w:hint="cs"/>
          <w:sz w:val="36"/>
          <w:szCs w:val="36"/>
          <w:rtl/>
          <w:lang w:bidi="ar-JO"/>
        </w:rPr>
        <w:t xml:space="preserve">                               </w:t>
      </w:r>
    </w:p>
    <w:p w14:paraId="4F95E319" w14:textId="77777777" w:rsidR="00607A9B" w:rsidRDefault="00607A9B" w:rsidP="00607A9B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443628B9" w14:textId="77777777" w:rsidR="00A03A84" w:rsidRPr="00607A9B" w:rsidRDefault="00607A9B" w:rsidP="00607A9B">
      <w:pPr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607A9B">
        <w:rPr>
          <w:rFonts w:cstheme="minorHAnsi" w:hint="cs"/>
          <w:b/>
          <w:bCs/>
          <w:sz w:val="36"/>
          <w:szCs w:val="36"/>
          <w:rtl/>
          <w:lang w:bidi="ar-JO"/>
        </w:rPr>
        <w:t>التدريبات</w:t>
      </w:r>
    </w:p>
    <w:p w14:paraId="6CC51799" w14:textId="77777777" w:rsidR="00916BCD" w:rsidRPr="00607A9B" w:rsidRDefault="00A03A84" w:rsidP="00607A9B">
      <w:pPr>
        <w:jc w:val="both"/>
        <w:rPr>
          <w:rFonts w:cstheme="minorHAnsi"/>
          <w:sz w:val="36"/>
          <w:szCs w:val="36"/>
          <w:rtl/>
          <w:lang w:bidi="ar-JO"/>
        </w:rPr>
      </w:pPr>
      <w:r w:rsidRPr="00607A9B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التدريب 1</w:t>
      </w:r>
      <w:r w:rsidRPr="00607A9B">
        <w:rPr>
          <w:rFonts w:cstheme="minorHAnsi" w:hint="cs"/>
          <w:sz w:val="36"/>
          <w:szCs w:val="36"/>
          <w:rtl/>
          <w:lang w:bidi="ar-JO"/>
        </w:rPr>
        <w:t xml:space="preserve">: </w:t>
      </w:r>
      <w:r w:rsidR="00607A9B">
        <w:rPr>
          <w:rFonts w:cstheme="minorHAnsi" w:hint="cs"/>
          <w:sz w:val="36"/>
          <w:szCs w:val="36"/>
          <w:rtl/>
          <w:lang w:bidi="ar-JO"/>
        </w:rPr>
        <w:t>اقرأِ الجملَ الآتيةَ</w:t>
      </w:r>
      <w:r w:rsidR="00DB1131" w:rsidRPr="00607A9B">
        <w:rPr>
          <w:rFonts w:cstheme="minorHAnsi" w:hint="cs"/>
          <w:sz w:val="36"/>
          <w:szCs w:val="36"/>
          <w:rtl/>
          <w:lang w:bidi="ar-JO"/>
        </w:rPr>
        <w:t>،</w:t>
      </w:r>
      <w:r w:rsidR="00607A9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DB1131" w:rsidRPr="00607A9B">
        <w:rPr>
          <w:rFonts w:cstheme="minorHAnsi" w:hint="cs"/>
          <w:sz w:val="36"/>
          <w:szCs w:val="36"/>
          <w:rtl/>
          <w:lang w:bidi="ar-JO"/>
        </w:rPr>
        <w:t>ثمَّ املأِ الجدولَ الآتيَ بما هو مطلوب:</w:t>
      </w:r>
    </w:p>
    <w:p w14:paraId="602732FB" w14:textId="77777777" w:rsidR="00DB1131" w:rsidRPr="00746CC2" w:rsidRDefault="00DB1131" w:rsidP="00DB1131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عليكَ أنْ تُجيبَ عن الأسئلةِ إجابةً تامّةً.</w:t>
      </w:r>
    </w:p>
    <w:p w14:paraId="5ADB9E53" w14:textId="77777777" w:rsidR="00DB1131" w:rsidRPr="00746CC2" w:rsidRDefault="00DB1131" w:rsidP="00DB1131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لا تُكثِرْ من شربِ الماءِ وأنتَ مُتعبٌ.</w:t>
      </w:r>
    </w:p>
    <w:p w14:paraId="3655B982" w14:textId="77777777" w:rsidR="00DB1131" w:rsidRPr="00746CC2" w:rsidRDefault="00DB1131" w:rsidP="00607A9B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أنتظِرُ مكالمةً من أخي.</w:t>
      </w:r>
    </w:p>
    <w:p w14:paraId="11BA8486" w14:textId="77777777" w:rsidR="00DB1131" w:rsidRPr="00746CC2" w:rsidRDefault="00DB1131" w:rsidP="00DB1131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أجتهدُ في عملي كَيْ أُحقِّقَ النَّجاحَ.</w:t>
      </w:r>
    </w:p>
    <w:p w14:paraId="3B7AC96B" w14:textId="77777777" w:rsidR="00DB1131" w:rsidRPr="00746CC2" w:rsidRDefault="00DB1131" w:rsidP="00DB1131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روي</w:t>
      </w:r>
      <w:r w:rsidR="00A03A84" w:rsidRPr="00746CC2">
        <w:rPr>
          <w:rFonts w:cstheme="minorHAnsi" w:hint="cs"/>
          <w:sz w:val="36"/>
          <w:szCs w:val="36"/>
          <w:rtl/>
          <w:lang w:bidi="ar-JO"/>
        </w:rPr>
        <w:t>ْ</w:t>
      </w:r>
      <w:r w:rsidRPr="00746CC2">
        <w:rPr>
          <w:rFonts w:cstheme="minorHAnsi" w:hint="cs"/>
          <w:sz w:val="36"/>
          <w:szCs w:val="36"/>
          <w:rtl/>
          <w:lang w:bidi="ar-JO"/>
        </w:rPr>
        <w:t>تُ ح</w:t>
      </w:r>
      <w:r w:rsidR="00A03A84" w:rsidRPr="00746CC2">
        <w:rPr>
          <w:rFonts w:cstheme="minorHAnsi" w:hint="cs"/>
          <w:sz w:val="36"/>
          <w:szCs w:val="36"/>
          <w:rtl/>
          <w:lang w:bidi="ar-JO"/>
        </w:rPr>
        <w:t>ديقةَ منزلي ولم أتعبْ.</w:t>
      </w:r>
    </w:p>
    <w:p w14:paraId="708DE54F" w14:textId="77777777" w:rsidR="00A03A84" w:rsidRPr="00607A9B" w:rsidRDefault="00A03A84" w:rsidP="00607A9B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rtl/>
          <w:lang w:bidi="ar-JO"/>
        </w:rPr>
      </w:pPr>
      <w:r w:rsidRPr="00607A9B">
        <w:rPr>
          <w:rFonts w:cstheme="minorHAnsi" w:hint="cs"/>
          <w:sz w:val="36"/>
          <w:szCs w:val="36"/>
          <w:rtl/>
          <w:lang w:bidi="ar-JO"/>
        </w:rPr>
        <w:t xml:space="preserve">قال </w:t>
      </w:r>
      <w:proofErr w:type="gramStart"/>
      <w:r w:rsidRPr="00607A9B">
        <w:rPr>
          <w:rFonts w:cstheme="minorHAnsi" w:hint="cs"/>
          <w:sz w:val="36"/>
          <w:szCs w:val="36"/>
          <w:rtl/>
          <w:lang w:bidi="ar-JO"/>
        </w:rPr>
        <w:t>المتنبي:</w:t>
      </w:r>
      <w:r w:rsidR="00607A9B">
        <w:rPr>
          <w:rFonts w:cstheme="minorHAnsi" w:hint="cs"/>
          <w:sz w:val="36"/>
          <w:szCs w:val="36"/>
          <w:rtl/>
          <w:lang w:bidi="ar-JO"/>
        </w:rPr>
        <w:t xml:space="preserve">   </w:t>
      </w:r>
      <w:proofErr w:type="gramEnd"/>
      <w:r w:rsidR="00607A9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07A9B" w:rsidRPr="00607A9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07A9B">
        <w:rPr>
          <w:rFonts w:cstheme="minorHAnsi" w:hint="cs"/>
          <w:sz w:val="36"/>
          <w:szCs w:val="36"/>
          <w:rtl/>
          <w:lang w:bidi="ar-JO"/>
        </w:rPr>
        <w:t xml:space="preserve">إذا غامرْتَ في شرفٍ مرومٍ </w:t>
      </w:r>
      <w:r w:rsidR="00607A9B">
        <w:rPr>
          <w:rFonts w:cstheme="minorHAnsi" w:hint="cs"/>
          <w:sz w:val="36"/>
          <w:szCs w:val="36"/>
          <w:rtl/>
          <w:lang w:bidi="ar-JO"/>
        </w:rPr>
        <w:t xml:space="preserve">      </w:t>
      </w:r>
      <w:r w:rsidRPr="00607A9B">
        <w:rPr>
          <w:rFonts w:cstheme="minorHAnsi" w:hint="cs"/>
          <w:sz w:val="36"/>
          <w:szCs w:val="36"/>
          <w:rtl/>
          <w:lang w:bidi="ar-JO"/>
        </w:rPr>
        <w:t xml:space="preserve">  فلا تقنعْ بما دونَ النّجومِ</w:t>
      </w:r>
    </w:p>
    <w:p w14:paraId="0EA306EE" w14:textId="77777777" w:rsidR="00A03A84" w:rsidRPr="00746CC2" w:rsidRDefault="00A03A84" w:rsidP="00DC73BA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جهَّزَ الفلّاحُ </w:t>
      </w:r>
      <w:r w:rsidR="00DC73BA">
        <w:rPr>
          <w:rFonts w:cstheme="minorHAnsi" w:hint="cs"/>
          <w:sz w:val="36"/>
          <w:szCs w:val="36"/>
          <w:rtl/>
          <w:lang w:bidi="ar-JO"/>
        </w:rPr>
        <w:t>الأرضَ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ليزرعَ الأشجارَ.</w:t>
      </w:r>
    </w:p>
    <w:p w14:paraId="1F4D9C6C" w14:textId="77777777" w:rsidR="00A03A84" w:rsidRPr="00746CC2" w:rsidRDefault="00A03A84" w:rsidP="00A03A84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علَّقْتُ اللّوحاتِ حتّى أزيِّنَ غرفتي.</w:t>
      </w:r>
    </w:p>
    <w:p w14:paraId="7F76AB67" w14:textId="77777777" w:rsidR="00A03A84" w:rsidRPr="00746CC2" w:rsidRDefault="00607A9B" w:rsidP="00A03A84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lastRenderedPageBreak/>
        <w:t>قطَفَ المزارعُ الثّمرَ و</w:t>
      </w:r>
      <w:r w:rsidR="00A03A84" w:rsidRPr="00746CC2">
        <w:rPr>
          <w:rFonts w:cstheme="minorHAnsi" w:hint="cs"/>
          <w:sz w:val="36"/>
          <w:szCs w:val="36"/>
          <w:rtl/>
          <w:lang w:bidi="ar-JO"/>
        </w:rPr>
        <w:t>لمّا ينضَجْ.</w:t>
      </w:r>
    </w:p>
    <w:p w14:paraId="069A9C43" w14:textId="77777777" w:rsidR="00A03A84" w:rsidRPr="00746CC2" w:rsidRDefault="00A03A84" w:rsidP="00A03A84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لنْ أصاحبَ رفاقَ السّوءِ.</w:t>
      </w:r>
    </w:p>
    <w:p w14:paraId="746963F8" w14:textId="77777777" w:rsidR="0081427E" w:rsidRPr="00746CC2" w:rsidRDefault="0081427E" w:rsidP="00607A9B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فليحِرصْ كلٌّ منّا</w:t>
      </w:r>
      <w:r w:rsidR="00607A9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على القيامِ بواجِباتِهِ اليوميّةِ من غيرِ تأخيرٍ. </w:t>
      </w:r>
    </w:p>
    <w:p w14:paraId="0A2D12B0" w14:textId="77777777" w:rsidR="00607A9B" w:rsidRDefault="00607A9B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tbl>
      <w:tblPr>
        <w:tblStyle w:val="TableGrid"/>
        <w:bidiVisual/>
        <w:tblW w:w="10250" w:type="dxa"/>
        <w:tblInd w:w="-449" w:type="dxa"/>
        <w:tblLook w:val="04A0" w:firstRow="1" w:lastRow="0" w:firstColumn="1" w:lastColumn="0" w:noHBand="0" w:noVBand="1"/>
      </w:tblPr>
      <w:tblGrid>
        <w:gridCol w:w="1970"/>
        <w:gridCol w:w="3420"/>
        <w:gridCol w:w="1800"/>
        <w:gridCol w:w="3060"/>
      </w:tblGrid>
      <w:tr w:rsidR="00607A9B" w14:paraId="11EA5543" w14:textId="77777777" w:rsidTr="00607A9B">
        <w:tc>
          <w:tcPr>
            <w:tcW w:w="1970" w:type="dxa"/>
          </w:tcPr>
          <w:p w14:paraId="7E32AB7F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حروف النصب  </w:t>
            </w:r>
          </w:p>
        </w:tc>
        <w:tc>
          <w:tcPr>
            <w:tcW w:w="3420" w:type="dxa"/>
          </w:tcPr>
          <w:p w14:paraId="78EA24DD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الفعل المضارع المنصوب</w:t>
            </w:r>
          </w:p>
        </w:tc>
        <w:tc>
          <w:tcPr>
            <w:tcW w:w="1800" w:type="dxa"/>
          </w:tcPr>
          <w:p w14:paraId="49952AB2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حروف الجزم  </w:t>
            </w:r>
          </w:p>
        </w:tc>
        <w:tc>
          <w:tcPr>
            <w:tcW w:w="3060" w:type="dxa"/>
          </w:tcPr>
          <w:p w14:paraId="7A93C49B" w14:textId="77777777" w:rsidR="00607A9B" w:rsidRDefault="00607A9B" w:rsidP="00607A9B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الفعل</w:t>
            </w: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 xml:space="preserve"> </w:t>
            </w:r>
            <w:r w:rsidRPr="00746CC2">
              <w:rPr>
                <w:rFonts w:cstheme="minorHAnsi" w:hint="cs"/>
                <w:sz w:val="36"/>
                <w:szCs w:val="36"/>
                <w:rtl/>
                <w:lang w:bidi="ar-JO"/>
              </w:rPr>
              <w:t>المضارع المجزوم</w:t>
            </w:r>
          </w:p>
        </w:tc>
      </w:tr>
      <w:tr w:rsidR="00607A9B" w14:paraId="3B3A138D" w14:textId="77777777" w:rsidTr="00607A9B">
        <w:tc>
          <w:tcPr>
            <w:tcW w:w="1970" w:type="dxa"/>
          </w:tcPr>
          <w:p w14:paraId="65D5B4FE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528D6351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1527FB9C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39EC59B4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2C986573" w14:textId="77777777" w:rsidTr="00607A9B">
        <w:tc>
          <w:tcPr>
            <w:tcW w:w="1970" w:type="dxa"/>
          </w:tcPr>
          <w:p w14:paraId="3E0CD4CD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0D4C8861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4C18A4CA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6876B205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2859D658" w14:textId="77777777" w:rsidTr="00607A9B">
        <w:tc>
          <w:tcPr>
            <w:tcW w:w="1970" w:type="dxa"/>
          </w:tcPr>
          <w:p w14:paraId="6D78BB60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4BB94078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1CEB1955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02378E46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770C5EA1" w14:textId="77777777" w:rsidTr="00607A9B">
        <w:tc>
          <w:tcPr>
            <w:tcW w:w="1970" w:type="dxa"/>
          </w:tcPr>
          <w:p w14:paraId="1980A951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77EC4D82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3F666033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558554A0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541E5B8C" w14:textId="77777777" w:rsidTr="00607A9B">
        <w:tc>
          <w:tcPr>
            <w:tcW w:w="1970" w:type="dxa"/>
          </w:tcPr>
          <w:p w14:paraId="309744E5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363AC927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0843AD58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275DCA15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6D11AB7D" w14:textId="77777777" w:rsidTr="00607A9B">
        <w:tc>
          <w:tcPr>
            <w:tcW w:w="1970" w:type="dxa"/>
          </w:tcPr>
          <w:p w14:paraId="2BAAF47C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5871FEBB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284622ED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25B6B385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07A9B" w14:paraId="489E55FA" w14:textId="77777777" w:rsidTr="00607A9B">
        <w:tc>
          <w:tcPr>
            <w:tcW w:w="1970" w:type="dxa"/>
          </w:tcPr>
          <w:p w14:paraId="59ECC0C3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420" w:type="dxa"/>
          </w:tcPr>
          <w:p w14:paraId="6AABD779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</w:tcPr>
          <w:p w14:paraId="5D76269B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3060" w:type="dxa"/>
          </w:tcPr>
          <w:p w14:paraId="18B3E67F" w14:textId="77777777" w:rsidR="00607A9B" w:rsidRDefault="00607A9B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7D55285D" w14:textId="77777777" w:rsidR="002F762E" w:rsidRDefault="002F762E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0"/>
      </w:tblGrid>
      <w:tr w:rsidR="002F762E" w14:paraId="135E0547" w14:textId="77777777" w:rsidTr="002F762E">
        <w:tc>
          <w:tcPr>
            <w:tcW w:w="3330" w:type="dxa"/>
          </w:tcPr>
          <w:p w14:paraId="46FA821A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الفعل المضارع المرفوع</w:t>
            </w:r>
          </w:p>
        </w:tc>
      </w:tr>
      <w:tr w:rsidR="002F762E" w14:paraId="42215AB2" w14:textId="77777777" w:rsidTr="002F762E">
        <w:tc>
          <w:tcPr>
            <w:tcW w:w="3330" w:type="dxa"/>
          </w:tcPr>
          <w:p w14:paraId="18FD2280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097FCD57" w14:textId="77777777" w:rsidTr="002F762E">
        <w:tc>
          <w:tcPr>
            <w:tcW w:w="3330" w:type="dxa"/>
          </w:tcPr>
          <w:p w14:paraId="14A14279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0670C917" w14:textId="77777777" w:rsidTr="002F762E">
        <w:tc>
          <w:tcPr>
            <w:tcW w:w="3330" w:type="dxa"/>
          </w:tcPr>
          <w:p w14:paraId="06F52A9F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21EAC2FD" w14:textId="77777777" w:rsidTr="002F762E">
        <w:tc>
          <w:tcPr>
            <w:tcW w:w="3330" w:type="dxa"/>
          </w:tcPr>
          <w:p w14:paraId="2FDF3B18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343E75C3" w14:textId="77777777" w:rsidTr="002F762E">
        <w:tc>
          <w:tcPr>
            <w:tcW w:w="3330" w:type="dxa"/>
          </w:tcPr>
          <w:p w14:paraId="46473163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22DFBEE5" w14:textId="77777777" w:rsidTr="002F762E">
        <w:tc>
          <w:tcPr>
            <w:tcW w:w="3330" w:type="dxa"/>
          </w:tcPr>
          <w:p w14:paraId="5B3888AA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2F762E" w14:paraId="4D400031" w14:textId="77777777" w:rsidTr="002F762E">
        <w:tc>
          <w:tcPr>
            <w:tcW w:w="3330" w:type="dxa"/>
          </w:tcPr>
          <w:p w14:paraId="7CAB288F" w14:textId="77777777" w:rsidR="002F762E" w:rsidRDefault="002F762E" w:rsidP="00A03A84">
            <w:pPr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2B543696" w14:textId="77777777" w:rsidR="002F762E" w:rsidRDefault="002F762E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58BEE9B7" w14:textId="77777777" w:rsidR="00517A15" w:rsidRDefault="00517A15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2F18E76D" w14:textId="77777777" w:rsidR="002F762E" w:rsidRDefault="002F762E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6973012F" w14:textId="77777777" w:rsidR="00565575" w:rsidRDefault="00565575" w:rsidP="00517A15">
      <w:pPr>
        <w:jc w:val="both"/>
        <w:rPr>
          <w:rFonts w:cstheme="minorHAnsi"/>
          <w:b/>
          <w:bCs/>
          <w:sz w:val="36"/>
          <w:szCs w:val="36"/>
          <w:lang w:bidi="ar-JO"/>
        </w:rPr>
      </w:pPr>
    </w:p>
    <w:p w14:paraId="7C0157F0" w14:textId="77777777" w:rsidR="00A03A84" w:rsidRPr="00746CC2" w:rsidRDefault="00A03A84" w:rsidP="00517A15">
      <w:pPr>
        <w:jc w:val="both"/>
        <w:rPr>
          <w:rFonts w:cstheme="minorHAnsi"/>
          <w:sz w:val="36"/>
          <w:szCs w:val="36"/>
          <w:rtl/>
          <w:lang w:bidi="ar-JO"/>
        </w:rPr>
      </w:pPr>
      <w:r w:rsidRPr="00565575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lastRenderedPageBreak/>
        <w:t>التدريب 2</w:t>
      </w:r>
      <w:r w:rsidRPr="00746CC2">
        <w:rPr>
          <w:rFonts w:cstheme="minorHAnsi" w:hint="cs"/>
          <w:sz w:val="36"/>
          <w:szCs w:val="36"/>
          <w:rtl/>
          <w:lang w:bidi="ar-JO"/>
        </w:rPr>
        <w:t>: هاتِ أربعَ جملٍ مفيدةٍ في كُلٍّ منها فعل مضارع مسبوقٌ بناصبٍ أو جازمٍ: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 (لا الناهية، لام الأ</w:t>
      </w:r>
      <w:r w:rsidRPr="00746CC2">
        <w:rPr>
          <w:rFonts w:cstheme="minorHAnsi" w:hint="cs"/>
          <w:sz w:val="36"/>
          <w:szCs w:val="36"/>
          <w:rtl/>
          <w:lang w:bidi="ar-JO"/>
        </w:rPr>
        <w:t>مر،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لَنْ،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لام التعليل)</w:t>
      </w:r>
    </w:p>
    <w:p w14:paraId="5A9799A8" w14:textId="77777777" w:rsidR="00A03A84" w:rsidRPr="00746CC2" w:rsidRDefault="00517A15" w:rsidP="00A03A84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4EEAB76" w14:textId="77777777" w:rsidR="00517A15" w:rsidRDefault="00517A15" w:rsidP="00A03A84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533470C8" w14:textId="77777777" w:rsidR="00A03A84" w:rsidRPr="00746CC2" w:rsidRDefault="00A03A84" w:rsidP="00A03A84">
      <w:pPr>
        <w:jc w:val="both"/>
        <w:rPr>
          <w:rFonts w:cstheme="minorHAnsi"/>
          <w:sz w:val="36"/>
          <w:szCs w:val="36"/>
          <w:rtl/>
          <w:lang w:bidi="ar-JO"/>
        </w:rPr>
      </w:pPr>
      <w:r w:rsidRPr="00517A15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التدريب 3</w:t>
      </w:r>
      <w:r w:rsidRPr="00746CC2">
        <w:rPr>
          <w:rFonts w:cstheme="minorHAnsi" w:hint="cs"/>
          <w:sz w:val="36"/>
          <w:szCs w:val="36"/>
          <w:rtl/>
          <w:lang w:bidi="ar-JO"/>
        </w:rPr>
        <w:t>: مَيِّزْ لامَ الأمرِ من لامِ التَّعليلِ في الجملِ الآتيةِ:</w:t>
      </w:r>
    </w:p>
    <w:p w14:paraId="1DD79B39" w14:textId="77777777" w:rsidR="00A03A84" w:rsidRPr="00746CC2" w:rsidRDefault="006C0D26" w:rsidP="00A03A84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ليبتهِلْ كل إِ</w:t>
      </w:r>
      <w:r w:rsidR="00A03A84" w:rsidRPr="00746CC2">
        <w:rPr>
          <w:rFonts w:cstheme="minorHAnsi" w:hint="cs"/>
          <w:sz w:val="36"/>
          <w:szCs w:val="36"/>
          <w:rtl/>
          <w:lang w:bidi="ar-JO"/>
        </w:rPr>
        <w:t>نسانٍ إلى ربِّهِ.</w:t>
      </w:r>
    </w:p>
    <w:p w14:paraId="736AA921" w14:textId="77777777" w:rsidR="00A03A84" w:rsidRPr="00746CC2" w:rsidRDefault="00A03A84" w:rsidP="00A03A84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نحنُ اجتمَعْنا لنبتهلَ إلى ربَّنا.</w:t>
      </w:r>
    </w:p>
    <w:p w14:paraId="5DE74582" w14:textId="77777777" w:rsidR="00A03A84" w:rsidRPr="00746CC2" w:rsidRDefault="00A03A84" w:rsidP="00A03A84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صلَّيْتُ ليرحمَنا اللهُ</w:t>
      </w:r>
    </w:p>
    <w:p w14:paraId="0C626312" w14:textId="77777777" w:rsidR="00A03A84" w:rsidRPr="00746CC2" w:rsidRDefault="000254B6" w:rsidP="00517A15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قالَ المعلِّمُ: ليخرجْ كلُّ التّلاميذِ من الصَّفِّ.</w:t>
      </w:r>
    </w:p>
    <w:p w14:paraId="357F7106" w14:textId="77777777" w:rsidR="000254B6" w:rsidRDefault="000254B6" w:rsidP="000254B6">
      <w:pPr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ان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تهتِ الحصَّةُ فجهَّزْنا أنفسنا </w:t>
      </w:r>
      <w:r w:rsidRPr="00746CC2">
        <w:rPr>
          <w:rFonts w:cstheme="minorHAnsi" w:hint="cs"/>
          <w:sz w:val="36"/>
          <w:szCs w:val="36"/>
          <w:rtl/>
          <w:lang w:bidi="ar-JO"/>
        </w:rPr>
        <w:t>لنخرُجَ من الصَّفِّ.</w:t>
      </w:r>
    </w:p>
    <w:p w14:paraId="751FB198" w14:textId="77777777" w:rsidR="00517A15" w:rsidRPr="00746CC2" w:rsidRDefault="00517A15" w:rsidP="000254B6">
      <w:pPr>
        <w:jc w:val="both"/>
        <w:rPr>
          <w:rFonts w:cstheme="minorHAnsi"/>
          <w:sz w:val="36"/>
          <w:szCs w:val="36"/>
          <w:rtl/>
          <w:lang w:bidi="ar-JO"/>
        </w:rPr>
      </w:pPr>
    </w:p>
    <w:p w14:paraId="5BECF9D2" w14:textId="77777777" w:rsidR="00A03A84" w:rsidRPr="00746CC2" w:rsidRDefault="000254B6" w:rsidP="004F398D">
      <w:pPr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517A15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التدريب 4</w:t>
      </w:r>
      <w:r w:rsidRPr="00746CC2">
        <w:rPr>
          <w:rFonts w:cstheme="minorHAnsi" w:hint="cs"/>
          <w:sz w:val="36"/>
          <w:szCs w:val="36"/>
          <w:rtl/>
          <w:lang w:bidi="ar-JO"/>
        </w:rPr>
        <w:t>: أعربْ ما تحتهُ خطٌّ إِعرابًا تامًّا:</w:t>
      </w:r>
    </w:p>
    <w:p w14:paraId="2D38D2D2" w14:textId="77777777" w:rsidR="000254B6" w:rsidRPr="00746CC2" w:rsidRDefault="000254B6" w:rsidP="002F762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اصدُقني القولَ،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 </w:t>
      </w:r>
      <w:proofErr w:type="gramStart"/>
      <w:r w:rsidRPr="00746CC2">
        <w:rPr>
          <w:rFonts w:cstheme="minorHAnsi" w:hint="cs"/>
          <w:sz w:val="36"/>
          <w:szCs w:val="36"/>
          <w:rtl/>
          <w:lang w:bidi="ar-JO"/>
        </w:rPr>
        <w:t xml:space="preserve">و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لا</w:t>
      </w:r>
      <w:proofErr w:type="gramEnd"/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 xml:space="preserve"> تمزحْ</w:t>
      </w:r>
      <w:r w:rsidRPr="00746CC2">
        <w:rPr>
          <w:rFonts w:cstheme="minorHAnsi" w:hint="cs"/>
          <w:sz w:val="36"/>
          <w:szCs w:val="36"/>
          <w:rtl/>
          <w:lang w:bidi="ar-JO"/>
        </w:rPr>
        <w:t>.</w:t>
      </w:r>
    </w:p>
    <w:p w14:paraId="77FC7A7B" w14:textId="77777777" w:rsidR="000254B6" w:rsidRPr="00746CC2" w:rsidRDefault="00517A15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لا</w:t>
      </w:r>
      <w:r w:rsidR="000254B6" w:rsidRPr="00746CC2">
        <w:rPr>
          <w:rFonts w:cstheme="minorHAnsi" w:hint="cs"/>
          <w:sz w:val="36"/>
          <w:szCs w:val="36"/>
          <w:rtl/>
          <w:lang w:bidi="ar-JO"/>
        </w:rPr>
        <w:t>:</w:t>
      </w:r>
    </w:p>
    <w:p w14:paraId="2BF3C9BB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تمزحْ:</w:t>
      </w:r>
    </w:p>
    <w:p w14:paraId="428EC6F4" w14:textId="77777777" w:rsidR="000254B6" w:rsidRPr="00746CC2" w:rsidRDefault="000254B6" w:rsidP="002F762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نجتهدُ </w:t>
      </w: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حتّى نُحقِّقَ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ما نطمحُ إليهِ.</w:t>
      </w:r>
    </w:p>
    <w:p w14:paraId="7A734512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حتّى:</w:t>
      </w:r>
    </w:p>
    <w:p w14:paraId="332DB9DA" w14:textId="77777777" w:rsidR="000254B6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 نُحقِّقَ:</w:t>
      </w:r>
    </w:p>
    <w:p w14:paraId="7C3FB2D6" w14:textId="77777777" w:rsidR="002F762E" w:rsidRPr="00746CC2" w:rsidRDefault="002F762E" w:rsidP="002F762E">
      <w:pPr>
        <w:pStyle w:val="ListParagraph"/>
        <w:spacing w:line="312" w:lineRule="auto"/>
        <w:jc w:val="both"/>
        <w:rPr>
          <w:rFonts w:cstheme="minorHAnsi"/>
          <w:sz w:val="36"/>
          <w:szCs w:val="36"/>
          <w:rtl/>
          <w:lang w:bidi="ar-JO"/>
        </w:rPr>
      </w:pPr>
    </w:p>
    <w:p w14:paraId="32BCC95C" w14:textId="77777777" w:rsidR="000254B6" w:rsidRPr="00746CC2" w:rsidRDefault="000254B6" w:rsidP="002F762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لم ينتظرْ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سائِقُ الحافلةِ المتأخّرينَ.</w:t>
      </w:r>
    </w:p>
    <w:p w14:paraId="0F858D97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لم:</w:t>
      </w:r>
    </w:p>
    <w:p w14:paraId="1195920E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ينتظرْ:</w:t>
      </w:r>
    </w:p>
    <w:p w14:paraId="3210DF68" w14:textId="77777777" w:rsidR="000254B6" w:rsidRPr="00746CC2" w:rsidRDefault="000254B6" w:rsidP="002F762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 w:rsidRPr="00746CC2">
        <w:rPr>
          <w:rFonts w:cstheme="minorHAnsi" w:hint="cs"/>
          <w:sz w:val="36"/>
          <w:szCs w:val="36"/>
          <w:u w:val="single"/>
          <w:rtl/>
          <w:lang w:bidi="ar-JO"/>
        </w:rPr>
        <w:t>لَنْ أُكثرَ</w:t>
      </w:r>
      <w:r w:rsidRPr="00746CC2">
        <w:rPr>
          <w:rFonts w:cstheme="minorHAnsi" w:hint="cs"/>
          <w:sz w:val="36"/>
          <w:szCs w:val="36"/>
          <w:rtl/>
          <w:lang w:bidi="ar-JO"/>
        </w:rPr>
        <w:t xml:space="preserve"> من تناولِ الحَلويّاتِ؛</w:t>
      </w:r>
      <w:r w:rsidR="00517A1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746CC2">
        <w:rPr>
          <w:rFonts w:cstheme="minorHAnsi" w:hint="cs"/>
          <w:sz w:val="36"/>
          <w:szCs w:val="36"/>
          <w:rtl/>
          <w:lang w:bidi="ar-JO"/>
        </w:rPr>
        <w:t>لأنّها تضُرُّ بصحّتي.</w:t>
      </w:r>
    </w:p>
    <w:p w14:paraId="4C5754B9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>لَنْ:</w:t>
      </w:r>
    </w:p>
    <w:p w14:paraId="4D5A2309" w14:textId="77777777" w:rsidR="000254B6" w:rsidRPr="00746CC2" w:rsidRDefault="000254B6" w:rsidP="002F762E">
      <w:pPr>
        <w:pStyle w:val="ListParagraph"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746CC2">
        <w:rPr>
          <w:rFonts w:cstheme="minorHAnsi" w:hint="cs"/>
          <w:sz w:val="36"/>
          <w:szCs w:val="36"/>
          <w:rtl/>
          <w:lang w:bidi="ar-JO"/>
        </w:rPr>
        <w:t xml:space="preserve"> أُكثرَ:</w:t>
      </w:r>
    </w:p>
    <w:p w14:paraId="15FEE458" w14:textId="77777777" w:rsidR="000254B6" w:rsidRDefault="00517A15" w:rsidP="002F762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z w:val="36"/>
          <w:szCs w:val="36"/>
          <w:lang w:bidi="ar-JO"/>
        </w:rPr>
      </w:pPr>
      <w:r w:rsidRPr="00517A15">
        <w:rPr>
          <w:rFonts w:cstheme="minorHAnsi" w:hint="cs"/>
          <w:sz w:val="36"/>
          <w:szCs w:val="36"/>
          <w:u w:val="single"/>
          <w:rtl/>
          <w:lang w:bidi="ar-JO"/>
        </w:rPr>
        <w:t>لم تُؤَجِّلِ</w:t>
      </w:r>
      <w:r>
        <w:rPr>
          <w:rFonts w:cstheme="minorHAnsi" w:hint="cs"/>
          <w:sz w:val="36"/>
          <w:szCs w:val="36"/>
          <w:rtl/>
          <w:lang w:bidi="ar-JO"/>
        </w:rPr>
        <w:t xml:space="preserve"> الطّالبةُ حلَّ واجِبِها.</w:t>
      </w:r>
    </w:p>
    <w:p w14:paraId="6E8AAFCD" w14:textId="77777777" w:rsidR="007B13E1" w:rsidRPr="007B13E1" w:rsidRDefault="00517A15" w:rsidP="002F762E">
      <w:pPr>
        <w:spacing w:line="360" w:lineRule="auto"/>
        <w:ind w:left="360" w:firstLine="360"/>
        <w:jc w:val="both"/>
        <w:rPr>
          <w:rFonts w:cstheme="minorHAnsi"/>
          <w:sz w:val="36"/>
          <w:szCs w:val="36"/>
          <w:rtl/>
          <w:lang w:bidi="ar-JO"/>
        </w:rPr>
      </w:pPr>
      <w:r w:rsidRPr="007B13E1">
        <w:rPr>
          <w:rFonts w:cstheme="minorHAnsi" w:hint="cs"/>
          <w:sz w:val="36"/>
          <w:szCs w:val="36"/>
          <w:rtl/>
          <w:lang w:bidi="ar-JO"/>
        </w:rPr>
        <w:t>لم</w:t>
      </w:r>
      <w:r w:rsidR="007B13E1">
        <w:rPr>
          <w:rFonts w:cstheme="minorHAnsi" w:hint="cs"/>
          <w:sz w:val="36"/>
          <w:szCs w:val="36"/>
          <w:rtl/>
          <w:lang w:bidi="ar-JO"/>
        </w:rPr>
        <w:t>:</w:t>
      </w:r>
    </w:p>
    <w:p w14:paraId="59872F47" w14:textId="77777777" w:rsidR="002F762E" w:rsidRDefault="00517A15" w:rsidP="002F762E">
      <w:pPr>
        <w:spacing w:line="360" w:lineRule="auto"/>
        <w:ind w:firstLine="360"/>
        <w:jc w:val="both"/>
        <w:rPr>
          <w:rFonts w:cstheme="minorHAnsi"/>
          <w:sz w:val="36"/>
          <w:szCs w:val="36"/>
          <w:lang w:bidi="ar-JO"/>
        </w:rPr>
      </w:pPr>
      <w:r w:rsidRPr="007B13E1">
        <w:rPr>
          <w:rFonts w:cstheme="minorHAnsi" w:hint="cs"/>
          <w:sz w:val="36"/>
          <w:szCs w:val="36"/>
          <w:rtl/>
          <w:lang w:bidi="ar-JO"/>
        </w:rPr>
        <w:t xml:space="preserve"> تُؤَجِّلِ</w:t>
      </w:r>
      <w:r w:rsidR="007B13E1">
        <w:rPr>
          <w:rFonts w:cstheme="minorHAnsi" w:hint="cs"/>
          <w:sz w:val="36"/>
          <w:szCs w:val="36"/>
          <w:rtl/>
          <w:lang w:bidi="ar-JO"/>
        </w:rPr>
        <w:t>:</w:t>
      </w:r>
    </w:p>
    <w:p w14:paraId="322D8E89" w14:textId="77777777" w:rsidR="004F398D" w:rsidRPr="007B13E1" w:rsidRDefault="004F398D" w:rsidP="002F762E">
      <w:pPr>
        <w:spacing w:line="360" w:lineRule="auto"/>
        <w:ind w:firstLine="360"/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معلمة المادة: هبة وليم عجيلات</w:t>
      </w:r>
    </w:p>
    <w:sectPr w:rsidR="004F398D" w:rsidRPr="007B13E1" w:rsidSect="00746CC2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4972" w14:textId="77777777" w:rsidR="0019131E" w:rsidRDefault="0019131E" w:rsidP="005D7EE6">
      <w:pPr>
        <w:spacing w:after="0" w:line="240" w:lineRule="auto"/>
      </w:pPr>
      <w:r>
        <w:separator/>
      </w:r>
    </w:p>
  </w:endnote>
  <w:endnote w:type="continuationSeparator" w:id="0">
    <w:p w14:paraId="76004A9E" w14:textId="77777777" w:rsidR="0019131E" w:rsidRDefault="0019131E" w:rsidP="005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A71D" w14:textId="77777777" w:rsidR="00447056" w:rsidRDefault="00447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0F85" w14:textId="77777777" w:rsidR="0019131E" w:rsidRDefault="0019131E" w:rsidP="005D7EE6">
      <w:pPr>
        <w:spacing w:after="0" w:line="240" w:lineRule="auto"/>
      </w:pPr>
      <w:r>
        <w:separator/>
      </w:r>
    </w:p>
  </w:footnote>
  <w:footnote w:type="continuationSeparator" w:id="0">
    <w:p w14:paraId="3F8C658A" w14:textId="77777777" w:rsidR="0019131E" w:rsidRDefault="0019131E" w:rsidP="005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75B" w14:textId="77777777" w:rsidR="00746CC2" w:rsidRDefault="00000000" w:rsidP="00746CC2">
    <w:pPr>
      <w:pStyle w:val="Header"/>
    </w:pPr>
    <w:r>
      <w:rPr>
        <w:noProof/>
      </w:rPr>
      <w:pict w14:anchorId="00CB8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7F99581E" w14:textId="77777777" w:rsidR="00746CC2" w:rsidRDefault="00746CC2" w:rsidP="00746CC2">
    <w:pPr>
      <w:pStyle w:val="Header"/>
    </w:pPr>
  </w:p>
  <w:p w14:paraId="38D683D7" w14:textId="77777777" w:rsidR="00746CC2" w:rsidRDefault="00746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AA4"/>
    <w:multiLevelType w:val="hybridMultilevel"/>
    <w:tmpl w:val="360A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3FF3"/>
    <w:multiLevelType w:val="hybridMultilevel"/>
    <w:tmpl w:val="01FA1BD8"/>
    <w:lvl w:ilvl="0" w:tplc="2AB26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8E43CE"/>
    <w:multiLevelType w:val="hybridMultilevel"/>
    <w:tmpl w:val="FDD0A50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F9F6B99"/>
    <w:multiLevelType w:val="hybridMultilevel"/>
    <w:tmpl w:val="2F4E0B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565085"/>
    <w:multiLevelType w:val="hybridMultilevel"/>
    <w:tmpl w:val="7DA81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21753">
    <w:abstractNumId w:val="4"/>
  </w:num>
  <w:num w:numId="2" w16cid:durableId="1142387740">
    <w:abstractNumId w:val="2"/>
  </w:num>
  <w:num w:numId="3" w16cid:durableId="186875266">
    <w:abstractNumId w:val="3"/>
  </w:num>
  <w:num w:numId="4" w16cid:durableId="811755363">
    <w:abstractNumId w:val="1"/>
  </w:num>
  <w:num w:numId="5" w16cid:durableId="107717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D6"/>
    <w:rsid w:val="000254B6"/>
    <w:rsid w:val="001374CC"/>
    <w:rsid w:val="0019131E"/>
    <w:rsid w:val="001D066C"/>
    <w:rsid w:val="001D17F0"/>
    <w:rsid w:val="002368A3"/>
    <w:rsid w:val="002F762E"/>
    <w:rsid w:val="003508DE"/>
    <w:rsid w:val="0042387D"/>
    <w:rsid w:val="00447056"/>
    <w:rsid w:val="004D7AD8"/>
    <w:rsid w:val="004F398D"/>
    <w:rsid w:val="00517A15"/>
    <w:rsid w:val="00527C44"/>
    <w:rsid w:val="00546ED6"/>
    <w:rsid w:val="00565575"/>
    <w:rsid w:val="005D7EE6"/>
    <w:rsid w:val="00607A81"/>
    <w:rsid w:val="00607A9B"/>
    <w:rsid w:val="00671C18"/>
    <w:rsid w:val="006C0D26"/>
    <w:rsid w:val="006D4179"/>
    <w:rsid w:val="006E50EF"/>
    <w:rsid w:val="00746CC2"/>
    <w:rsid w:val="007B13E1"/>
    <w:rsid w:val="007D6C91"/>
    <w:rsid w:val="0081427E"/>
    <w:rsid w:val="00832BB9"/>
    <w:rsid w:val="00904671"/>
    <w:rsid w:val="00916BCD"/>
    <w:rsid w:val="00977D63"/>
    <w:rsid w:val="00A03A84"/>
    <w:rsid w:val="00A17306"/>
    <w:rsid w:val="00A54167"/>
    <w:rsid w:val="00AE368B"/>
    <w:rsid w:val="00AE681E"/>
    <w:rsid w:val="00B1593D"/>
    <w:rsid w:val="00B536E8"/>
    <w:rsid w:val="00C0626B"/>
    <w:rsid w:val="00C24155"/>
    <w:rsid w:val="00D3364E"/>
    <w:rsid w:val="00D95D19"/>
    <w:rsid w:val="00DA35AF"/>
    <w:rsid w:val="00DB1131"/>
    <w:rsid w:val="00DC73BA"/>
    <w:rsid w:val="00E17517"/>
    <w:rsid w:val="00F55631"/>
    <w:rsid w:val="00FA7CE7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958B"/>
  <w15:chartTrackingRefBased/>
  <w15:docId w15:val="{9A0AA0AB-E852-4EA7-9780-56AE7E6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EE6"/>
  </w:style>
  <w:style w:type="paragraph" w:styleId="Footer">
    <w:name w:val="footer"/>
    <w:basedOn w:val="Normal"/>
    <w:link w:val="FooterChar"/>
    <w:uiPriority w:val="99"/>
    <w:unhideWhenUsed/>
    <w:rsid w:val="005D7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E6"/>
  </w:style>
  <w:style w:type="table" w:styleId="TableGrid">
    <w:name w:val="Table Grid"/>
    <w:basedOn w:val="TableNormal"/>
    <w:uiPriority w:val="39"/>
    <w:rsid w:val="004D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4C4B-7A7B-4C4E-AA65-2934319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25</cp:revision>
  <dcterms:created xsi:type="dcterms:W3CDTF">2022-04-04T12:52:00Z</dcterms:created>
  <dcterms:modified xsi:type="dcterms:W3CDTF">2025-10-11T12:05:00Z</dcterms:modified>
</cp:coreProperties>
</file>