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A58C" w14:textId="14548ED2" w:rsidR="0098791A" w:rsidRPr="0098791A" w:rsidRDefault="0098791A" w:rsidP="0098791A">
      <w:pPr>
        <w:jc w:val="center"/>
        <w:rPr>
          <w:rFonts w:ascii="Arial Unicode MS" w:eastAsia="Arial Unicode MS" w:hAnsi="Arial Unicode MS" w:cs="Arial Unicode MS"/>
          <w:sz w:val="28"/>
          <w:szCs w:val="28"/>
          <w:rtl/>
          <w:lang w:bidi="ar-JO"/>
        </w:rPr>
      </w:pPr>
      <w:r>
        <w:rPr>
          <w:rFonts w:hint="cs"/>
          <w:rtl/>
          <w:lang w:bidi="ar-JO"/>
        </w:rPr>
        <w:t>ا</w:t>
      </w:r>
      <w:r w:rsidRPr="0098791A">
        <w:rPr>
          <w:rFonts w:ascii="Arial Unicode MS" w:eastAsia="Arial Unicode MS" w:hAnsi="Arial Unicode MS" w:cs="Arial Unicode MS" w:hint="cs"/>
          <w:sz w:val="28"/>
          <w:szCs w:val="28"/>
          <w:rtl/>
          <w:lang w:bidi="ar-JO"/>
        </w:rPr>
        <w:t>لوحدة الثانية مسيرة انتشار الكنيسة الدرس الخامس بعنوان (مراحل انتشار الكنيسة)</w:t>
      </w:r>
    </w:p>
    <w:p w14:paraId="70E8F541" w14:textId="77777777" w:rsidR="0098791A" w:rsidRDefault="0098791A" w:rsidP="0098791A">
      <w:pPr>
        <w:jc w:val="right"/>
        <w:rPr>
          <w:rtl/>
          <w:lang w:bidi="ar-JO"/>
        </w:rPr>
      </w:pPr>
    </w:p>
    <w:p w14:paraId="7399620B" w14:textId="77777777" w:rsidR="0098791A" w:rsidRPr="0098791A" w:rsidRDefault="0098791A" w:rsidP="0098791A">
      <w:pPr>
        <w:bidi/>
        <w:jc w:val="center"/>
        <w:rPr>
          <w:sz w:val="28"/>
          <w:szCs w:val="28"/>
          <w:lang w:val="el-GR" w:bidi="ar-JO"/>
        </w:rPr>
      </w:pPr>
      <w:r w:rsidRPr="0098791A">
        <w:rPr>
          <w:rFonts w:cs="Arial"/>
          <w:sz w:val="28"/>
          <w:szCs w:val="28"/>
          <w:rtl/>
          <w:lang w:val="el-GR" w:bidi="ar-JO"/>
        </w:rPr>
        <w:t>من سفر أعمال الرسل في الصورة</w:t>
      </w:r>
      <w:r w:rsidRPr="0098791A">
        <w:rPr>
          <w:sz w:val="28"/>
          <w:szCs w:val="28"/>
          <w:lang w:val="el-GR" w:bidi="ar-JO"/>
        </w:rPr>
        <w:t>:</w:t>
      </w:r>
    </w:p>
    <w:p w14:paraId="5E53387B" w14:textId="77777777" w:rsidR="0098791A" w:rsidRPr="0098791A" w:rsidRDefault="0098791A" w:rsidP="0098791A">
      <w:pPr>
        <w:bidi/>
        <w:rPr>
          <w:sz w:val="28"/>
          <w:szCs w:val="28"/>
          <w:lang w:val="el-GR" w:bidi="ar-JO"/>
        </w:rPr>
      </w:pPr>
      <w:r w:rsidRPr="0098791A">
        <w:rPr>
          <w:rFonts w:ascii="Segoe UI Emoji" w:hAnsi="Segoe UI Emoji" w:cs="Segoe UI Emoji"/>
          <w:sz w:val="28"/>
          <w:szCs w:val="28"/>
          <w:lang w:val="el-GR" w:bidi="ar-JO"/>
        </w:rPr>
        <w:t>❓</w:t>
      </w:r>
      <w:r w:rsidRPr="0098791A">
        <w:rPr>
          <w:sz w:val="28"/>
          <w:szCs w:val="28"/>
          <w:lang w:val="el-GR" w:bidi="ar-JO"/>
        </w:rPr>
        <w:t xml:space="preserve"> </w:t>
      </w:r>
      <w:r w:rsidRPr="0098791A">
        <w:rPr>
          <w:rFonts w:cs="Arial"/>
          <w:sz w:val="28"/>
          <w:szCs w:val="28"/>
          <w:rtl/>
          <w:lang w:val="el-GR" w:bidi="ar-JO"/>
        </w:rPr>
        <w:t>سؤال وجواب</w:t>
      </w:r>
    </w:p>
    <w:p w14:paraId="39AAA385" w14:textId="77777777" w:rsidR="0098791A" w:rsidRPr="0098791A" w:rsidRDefault="0098791A" w:rsidP="0098791A">
      <w:pPr>
        <w:bidi/>
        <w:rPr>
          <w:sz w:val="28"/>
          <w:szCs w:val="28"/>
          <w:lang w:val="el-GR" w:bidi="ar-JO"/>
        </w:rPr>
      </w:pPr>
      <w:r w:rsidRPr="0098791A">
        <w:rPr>
          <w:rFonts w:cs="Arial"/>
          <w:sz w:val="28"/>
          <w:szCs w:val="28"/>
          <w:rtl/>
          <w:lang w:val="el-GR" w:bidi="ar-JO"/>
        </w:rPr>
        <w:t>السؤال</w:t>
      </w:r>
    </w:p>
    <w:p w14:paraId="6250012D" w14:textId="77777777" w:rsidR="0098791A" w:rsidRPr="0098791A" w:rsidRDefault="0098791A" w:rsidP="0098791A">
      <w:pPr>
        <w:bidi/>
        <w:rPr>
          <w:sz w:val="28"/>
          <w:szCs w:val="28"/>
          <w:lang w:val="el-GR" w:bidi="ar-JO"/>
        </w:rPr>
      </w:pPr>
      <w:r w:rsidRPr="0098791A">
        <w:rPr>
          <w:rFonts w:cs="Arial"/>
          <w:sz w:val="28"/>
          <w:szCs w:val="28"/>
          <w:rtl/>
          <w:lang w:val="el-GR" w:bidi="ar-JO"/>
        </w:rPr>
        <w:t>ما هي الأهمية التاريخية لمدينة أنطاكية وفقاً لما ورد في سفر أعمال الرسل (11: 22-26)؟ وما هي الأدوار التي لعبها برنابا وشاول (بولس) فيها؟</w:t>
      </w:r>
    </w:p>
    <w:p w14:paraId="324A0FB6" w14:textId="77777777" w:rsidR="0098791A" w:rsidRPr="0098791A" w:rsidRDefault="0098791A" w:rsidP="0098791A">
      <w:pPr>
        <w:bidi/>
        <w:rPr>
          <w:sz w:val="28"/>
          <w:szCs w:val="28"/>
          <w:lang w:val="el-GR" w:bidi="ar-JO"/>
        </w:rPr>
      </w:pPr>
      <w:r w:rsidRPr="0098791A">
        <w:rPr>
          <w:rFonts w:cs="Arial"/>
          <w:sz w:val="28"/>
          <w:szCs w:val="28"/>
          <w:rtl/>
          <w:lang w:val="el-GR" w:bidi="ar-JO"/>
        </w:rPr>
        <w:t>الجواب</w:t>
      </w:r>
    </w:p>
    <w:p w14:paraId="5E499654" w14:textId="3CE1D3F6" w:rsidR="0098791A" w:rsidRPr="0098791A" w:rsidRDefault="0098791A" w:rsidP="0098791A">
      <w:pPr>
        <w:bidi/>
        <w:rPr>
          <w:sz w:val="28"/>
          <w:szCs w:val="28"/>
          <w:lang w:val="el-GR" w:bidi="ar-JO"/>
        </w:rPr>
      </w:pPr>
      <w:r w:rsidRPr="0098791A">
        <w:rPr>
          <w:rFonts w:cs="Arial"/>
          <w:sz w:val="28"/>
          <w:szCs w:val="28"/>
          <w:rtl/>
          <w:lang w:val="el-GR" w:bidi="ar-JO"/>
        </w:rPr>
        <w:t>تكمن أهمية مدينة أنطاكية في كونها المكان الذي فيه دُعي التلاميذ مسيحيين أولاً. وقد أرسلت إليها كنيسة أورشليم برنابا الذي رأى نعمة الله ففرح وعظهم. ثم ذهب برنابا لإحضار شاول (بولس) من طرسوس</w:t>
      </w:r>
      <w:r w:rsidRPr="0098791A">
        <w:rPr>
          <w:rFonts w:cs="Arial" w:hint="cs"/>
          <w:sz w:val="28"/>
          <w:szCs w:val="28"/>
          <w:rtl/>
          <w:lang w:val="el-GR" w:bidi="ar-JO"/>
        </w:rPr>
        <w:t>.</w:t>
      </w:r>
    </w:p>
    <w:p w14:paraId="4818ECDB" w14:textId="77777777" w:rsidR="0098791A" w:rsidRPr="0098791A" w:rsidRDefault="0098791A" w:rsidP="0098791A">
      <w:pPr>
        <w:bidi/>
        <w:jc w:val="center"/>
        <w:rPr>
          <w:sz w:val="28"/>
          <w:szCs w:val="28"/>
          <w:lang w:val="el-GR" w:bidi="ar-JO"/>
        </w:rPr>
      </w:pPr>
      <w:r w:rsidRPr="0098791A">
        <w:rPr>
          <w:rFonts w:ascii="Segoe UI Emoji" w:hAnsi="Segoe UI Emoji" w:cs="Segoe UI Emoji"/>
          <w:sz w:val="28"/>
          <w:szCs w:val="28"/>
          <w:lang w:val="el-GR" w:bidi="ar-JO"/>
        </w:rPr>
        <w:t>✅</w:t>
      </w:r>
      <w:r w:rsidRPr="0098791A">
        <w:rPr>
          <w:sz w:val="28"/>
          <w:szCs w:val="28"/>
          <w:lang w:val="el-GR" w:bidi="ar-JO"/>
        </w:rPr>
        <w:t xml:space="preserve"> </w:t>
      </w:r>
      <w:r w:rsidRPr="0098791A">
        <w:rPr>
          <w:rFonts w:cs="Arial"/>
          <w:sz w:val="28"/>
          <w:szCs w:val="28"/>
          <w:rtl/>
          <w:lang w:val="el-GR" w:bidi="ar-JO"/>
        </w:rPr>
        <w:t>صيغة صح وخطأ</w:t>
      </w:r>
    </w:p>
    <w:p w14:paraId="7F436D50" w14:textId="77777777" w:rsidR="0098791A" w:rsidRPr="0098791A" w:rsidRDefault="0098791A" w:rsidP="0098791A">
      <w:pPr>
        <w:bidi/>
        <w:jc w:val="center"/>
        <w:rPr>
          <w:sz w:val="28"/>
          <w:szCs w:val="28"/>
          <w:lang w:val="el-GR" w:bidi="ar-JO"/>
        </w:rPr>
      </w:pPr>
      <w:r w:rsidRPr="0098791A">
        <w:rPr>
          <w:rFonts w:cs="Arial"/>
          <w:sz w:val="28"/>
          <w:szCs w:val="28"/>
          <w:rtl/>
          <w:lang w:val="el-GR" w:bidi="ar-JO"/>
        </w:rPr>
        <w:t>اقرأ العبارة التالية، ثم حدد ما إذا كانت صحيحة أم خاطئة، مع تصحيح الخطأ إن وجد</w:t>
      </w:r>
      <w:r w:rsidRPr="0098791A">
        <w:rPr>
          <w:sz w:val="28"/>
          <w:szCs w:val="28"/>
          <w:lang w:val="el-GR" w:bidi="ar-JO"/>
        </w:rPr>
        <w:t>:</w:t>
      </w:r>
    </w:p>
    <w:p w14:paraId="2FEBB766" w14:textId="4EBA7C11" w:rsidR="0098791A" w:rsidRPr="0098791A" w:rsidRDefault="0098791A" w:rsidP="0098791A">
      <w:pPr>
        <w:bidi/>
        <w:rPr>
          <w:sz w:val="28"/>
          <w:szCs w:val="28"/>
          <w:lang w:val="el-GR" w:bidi="ar-JO"/>
        </w:rPr>
      </w:pPr>
      <w:r w:rsidRPr="0098791A">
        <w:rPr>
          <w:rFonts w:cs="Arial"/>
          <w:sz w:val="28"/>
          <w:szCs w:val="28"/>
          <w:rtl/>
          <w:lang w:val="el-GR" w:bidi="ar-JO"/>
        </w:rPr>
        <w:t>العبارة</w:t>
      </w:r>
      <w:r w:rsidRPr="0098791A">
        <w:rPr>
          <w:rFonts w:hint="cs"/>
          <w:sz w:val="28"/>
          <w:szCs w:val="28"/>
          <w:rtl/>
          <w:lang w:val="el-GR" w:bidi="ar-JO"/>
        </w:rPr>
        <w:t xml:space="preserve"> </w:t>
      </w:r>
      <w:r w:rsidRPr="0098791A">
        <w:rPr>
          <w:rFonts w:cs="Arial"/>
          <w:sz w:val="28"/>
          <w:szCs w:val="28"/>
          <w:rtl/>
          <w:lang w:val="el-GR" w:bidi="ar-JO"/>
        </w:rPr>
        <w:t>وعد المسيح تلاميذه بأنهم سينالون قوة الروح القدس، وسيكونون له شهوداً في أورشليم والسامرة فقط، دون الوصول إلى أقصى الأرض</w:t>
      </w:r>
      <w:r w:rsidRPr="0098791A">
        <w:rPr>
          <w:sz w:val="28"/>
          <w:szCs w:val="28"/>
          <w:lang w:val="el-GR" w:bidi="ar-JO"/>
        </w:rPr>
        <w:t>.</w:t>
      </w:r>
    </w:p>
    <w:p w14:paraId="00E7907C" w14:textId="77777777" w:rsidR="0098791A" w:rsidRPr="0098791A" w:rsidRDefault="0098791A" w:rsidP="0098791A">
      <w:pPr>
        <w:bidi/>
        <w:rPr>
          <w:sz w:val="28"/>
          <w:szCs w:val="28"/>
          <w:lang w:val="el-GR" w:bidi="ar-JO"/>
        </w:rPr>
      </w:pPr>
      <w:r w:rsidRPr="0098791A">
        <w:rPr>
          <w:rFonts w:cs="Arial"/>
          <w:sz w:val="28"/>
          <w:szCs w:val="28"/>
          <w:rtl/>
          <w:lang w:val="el-GR" w:bidi="ar-JO"/>
        </w:rPr>
        <w:t>صح أم خطأ؟</w:t>
      </w:r>
    </w:p>
    <w:p w14:paraId="4E9EA303" w14:textId="77777777" w:rsidR="0098791A" w:rsidRPr="0098791A" w:rsidRDefault="0098791A" w:rsidP="0098791A">
      <w:pPr>
        <w:bidi/>
        <w:rPr>
          <w:sz w:val="28"/>
          <w:szCs w:val="28"/>
          <w:lang w:val="el-GR" w:bidi="ar-JO"/>
        </w:rPr>
      </w:pPr>
      <w:r w:rsidRPr="0098791A">
        <w:rPr>
          <w:rFonts w:cs="Arial"/>
          <w:sz w:val="28"/>
          <w:szCs w:val="28"/>
          <w:rtl/>
          <w:lang w:val="el-GR" w:bidi="ar-JO"/>
        </w:rPr>
        <w:t>خــطــأ</w:t>
      </w:r>
      <w:r w:rsidRPr="0098791A">
        <w:rPr>
          <w:sz w:val="28"/>
          <w:szCs w:val="28"/>
          <w:lang w:val="el-GR" w:bidi="ar-JO"/>
        </w:rPr>
        <w:t xml:space="preserve"> </w:t>
      </w:r>
      <w:r w:rsidRPr="0098791A">
        <w:rPr>
          <w:rFonts w:ascii="Segoe UI Emoji" w:hAnsi="Segoe UI Emoji" w:cs="Segoe UI Emoji"/>
          <w:sz w:val="28"/>
          <w:szCs w:val="28"/>
          <w:lang w:val="el-GR" w:bidi="ar-JO"/>
        </w:rPr>
        <w:t>❌</w:t>
      </w:r>
    </w:p>
    <w:p w14:paraId="36E08C3F" w14:textId="77777777" w:rsidR="0098791A" w:rsidRPr="0098791A" w:rsidRDefault="0098791A" w:rsidP="0098791A">
      <w:pPr>
        <w:bidi/>
        <w:rPr>
          <w:sz w:val="28"/>
          <w:szCs w:val="28"/>
          <w:lang w:val="el-GR" w:bidi="ar-JO"/>
        </w:rPr>
      </w:pPr>
      <w:r w:rsidRPr="0098791A">
        <w:rPr>
          <w:rFonts w:cs="Arial"/>
          <w:sz w:val="28"/>
          <w:szCs w:val="28"/>
          <w:rtl/>
          <w:lang w:val="el-GR" w:bidi="ar-JO"/>
        </w:rPr>
        <w:t>التصحيح</w:t>
      </w:r>
    </w:p>
    <w:p w14:paraId="414629AC" w14:textId="5F71303D" w:rsidR="0098791A" w:rsidRDefault="0098791A" w:rsidP="0098791A">
      <w:pPr>
        <w:bidi/>
        <w:rPr>
          <w:sz w:val="28"/>
          <w:szCs w:val="28"/>
          <w:rtl/>
          <w:lang w:val="el-GR" w:bidi="ar-JO"/>
        </w:rPr>
      </w:pPr>
      <w:r w:rsidRPr="0098791A">
        <w:rPr>
          <w:rFonts w:cs="Arial"/>
          <w:sz w:val="28"/>
          <w:szCs w:val="28"/>
          <w:rtl/>
          <w:lang w:val="el-GR" w:bidi="ar-JO"/>
        </w:rPr>
        <w:t>وعد المسيح تلاميذه بأنهم سيكونون له شهوداً في أورشليم وفي كل اليهودية والسامرة وإلى أقصى الأرض، وليس في أورشليم والسامرة فقط (أعمال الرسل 1: 8)</w:t>
      </w:r>
      <w:r w:rsidRPr="0098791A">
        <w:rPr>
          <w:sz w:val="28"/>
          <w:szCs w:val="28"/>
          <w:lang w:val="el-GR" w:bidi="ar-JO"/>
        </w:rPr>
        <w:t>.</w:t>
      </w:r>
    </w:p>
    <w:p w14:paraId="6F099631" w14:textId="77777777" w:rsidR="0098791A" w:rsidRDefault="0098791A" w:rsidP="0098791A">
      <w:pPr>
        <w:bidi/>
        <w:jc w:val="both"/>
        <w:rPr>
          <w:sz w:val="28"/>
          <w:szCs w:val="28"/>
          <w:rtl/>
          <w:lang w:val="el-GR" w:bidi="ar-JO"/>
        </w:rPr>
      </w:pPr>
    </w:p>
    <w:p w14:paraId="687F2842"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يصف المراحل الأولى لانتشار الكنيسة من القدس إلى الأراضي المقدسة</w:t>
      </w:r>
      <w:r w:rsidRPr="0098791A">
        <w:rPr>
          <w:sz w:val="28"/>
          <w:szCs w:val="28"/>
          <w:lang w:val="el-GR" w:bidi="ar-JO"/>
        </w:rPr>
        <w:t>:</w:t>
      </w:r>
    </w:p>
    <w:p w14:paraId="713851BA" w14:textId="77777777" w:rsidR="0098791A" w:rsidRPr="0098791A" w:rsidRDefault="0098791A" w:rsidP="0098791A">
      <w:pPr>
        <w:bidi/>
        <w:jc w:val="both"/>
        <w:rPr>
          <w:sz w:val="28"/>
          <w:szCs w:val="28"/>
          <w:rtl/>
          <w:lang w:val="el-GR" w:bidi="ar-JO"/>
        </w:rPr>
      </w:pPr>
      <w:r w:rsidRPr="0098791A">
        <w:rPr>
          <w:rFonts w:ascii="Segoe UI Emoji" w:hAnsi="Segoe UI Emoji" w:cs="Segoe UI Emoji"/>
          <w:sz w:val="28"/>
          <w:szCs w:val="28"/>
          <w:lang w:val="el-GR" w:bidi="ar-JO"/>
        </w:rPr>
        <w:t>❓</w:t>
      </w:r>
      <w:r w:rsidRPr="0098791A">
        <w:rPr>
          <w:sz w:val="28"/>
          <w:szCs w:val="28"/>
          <w:lang w:val="el-GR" w:bidi="ar-JO"/>
        </w:rPr>
        <w:t xml:space="preserve"> </w:t>
      </w:r>
      <w:r w:rsidRPr="0098791A">
        <w:rPr>
          <w:rFonts w:cs="Arial"/>
          <w:sz w:val="28"/>
          <w:szCs w:val="28"/>
          <w:rtl/>
          <w:lang w:val="el-GR" w:bidi="ar-JO"/>
        </w:rPr>
        <w:t>سؤال وجواب</w:t>
      </w:r>
    </w:p>
    <w:p w14:paraId="18A4400A"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السؤال</w:t>
      </w:r>
      <w:r w:rsidRPr="0098791A">
        <w:rPr>
          <w:sz w:val="28"/>
          <w:szCs w:val="28"/>
          <w:lang w:val="el-GR" w:bidi="ar-JO"/>
        </w:rPr>
        <w:t>:</w:t>
      </w:r>
    </w:p>
    <w:p w14:paraId="70396FA9"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اذكر ثلاثة من المناطق التي وصلتها البشارة في الأراضي المقدسة خارج أورشليم في المرحلة الأولى للانتشار، مع ذكر مثال على شخصية رئيسية ساهمت في هذا الانتشار</w:t>
      </w:r>
      <w:r w:rsidRPr="0098791A">
        <w:rPr>
          <w:sz w:val="28"/>
          <w:szCs w:val="28"/>
          <w:lang w:val="el-GR" w:bidi="ar-JO"/>
        </w:rPr>
        <w:t>.</w:t>
      </w:r>
    </w:p>
    <w:p w14:paraId="667D90CA"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lastRenderedPageBreak/>
        <w:t>الجواب</w:t>
      </w:r>
      <w:r w:rsidRPr="0098791A">
        <w:rPr>
          <w:sz w:val="28"/>
          <w:szCs w:val="28"/>
          <w:lang w:val="el-GR" w:bidi="ar-JO"/>
        </w:rPr>
        <w:t>:</w:t>
      </w:r>
    </w:p>
    <w:p w14:paraId="7A2892E2"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وصلت البشارة إلى</w:t>
      </w:r>
      <w:r w:rsidRPr="0098791A">
        <w:rPr>
          <w:sz w:val="28"/>
          <w:szCs w:val="28"/>
          <w:lang w:val="el-GR" w:bidi="ar-JO"/>
        </w:rPr>
        <w:t>:</w:t>
      </w:r>
    </w:p>
    <w:p w14:paraId="0197F1D3" w14:textId="77777777" w:rsidR="0098791A" w:rsidRPr="0098791A" w:rsidRDefault="0098791A" w:rsidP="0098791A">
      <w:pPr>
        <w:bidi/>
        <w:jc w:val="both"/>
        <w:rPr>
          <w:sz w:val="28"/>
          <w:szCs w:val="28"/>
          <w:rtl/>
          <w:lang w:val="el-GR" w:bidi="ar-JO"/>
        </w:rPr>
      </w:pPr>
      <w:r w:rsidRPr="0098791A">
        <w:rPr>
          <w:sz w:val="28"/>
          <w:szCs w:val="28"/>
          <w:lang w:val="el-GR" w:bidi="ar-JO"/>
        </w:rPr>
        <w:t xml:space="preserve"> * </w:t>
      </w:r>
      <w:r w:rsidRPr="0098791A">
        <w:rPr>
          <w:rFonts w:cs="Arial"/>
          <w:sz w:val="28"/>
          <w:szCs w:val="28"/>
          <w:rtl/>
          <w:lang w:val="el-GR" w:bidi="ar-JO"/>
        </w:rPr>
        <w:t>السامرة (حيث بشر فيلبس)</w:t>
      </w:r>
      <w:r w:rsidRPr="0098791A">
        <w:rPr>
          <w:sz w:val="28"/>
          <w:szCs w:val="28"/>
          <w:lang w:val="el-GR" w:bidi="ar-JO"/>
        </w:rPr>
        <w:t>.</w:t>
      </w:r>
    </w:p>
    <w:p w14:paraId="3D24D9BC" w14:textId="77777777" w:rsidR="0098791A" w:rsidRPr="0098791A" w:rsidRDefault="0098791A" w:rsidP="0098791A">
      <w:pPr>
        <w:bidi/>
        <w:jc w:val="both"/>
        <w:rPr>
          <w:sz w:val="28"/>
          <w:szCs w:val="28"/>
          <w:rtl/>
          <w:lang w:val="el-GR" w:bidi="ar-JO"/>
        </w:rPr>
      </w:pPr>
      <w:r w:rsidRPr="0098791A">
        <w:rPr>
          <w:sz w:val="28"/>
          <w:szCs w:val="28"/>
          <w:lang w:val="el-GR" w:bidi="ar-JO"/>
        </w:rPr>
        <w:t xml:space="preserve"> * </w:t>
      </w:r>
      <w:r w:rsidRPr="0098791A">
        <w:rPr>
          <w:rFonts w:cs="Arial"/>
          <w:sz w:val="28"/>
          <w:szCs w:val="28"/>
          <w:rtl/>
          <w:lang w:val="el-GR" w:bidi="ar-JO"/>
        </w:rPr>
        <w:t>طريق غزة (حيث بشر فيلبس الحبشي)</w:t>
      </w:r>
      <w:r w:rsidRPr="0098791A">
        <w:rPr>
          <w:sz w:val="28"/>
          <w:szCs w:val="28"/>
          <w:lang w:val="el-GR" w:bidi="ar-JO"/>
        </w:rPr>
        <w:t>.</w:t>
      </w:r>
    </w:p>
    <w:p w14:paraId="49C1CFF9" w14:textId="77777777" w:rsidR="0098791A" w:rsidRPr="0098791A" w:rsidRDefault="0098791A" w:rsidP="0098791A">
      <w:pPr>
        <w:bidi/>
        <w:jc w:val="both"/>
        <w:rPr>
          <w:sz w:val="28"/>
          <w:szCs w:val="28"/>
          <w:rtl/>
          <w:lang w:val="el-GR" w:bidi="ar-JO"/>
        </w:rPr>
      </w:pPr>
      <w:r w:rsidRPr="0098791A">
        <w:rPr>
          <w:sz w:val="28"/>
          <w:szCs w:val="28"/>
          <w:lang w:val="el-GR" w:bidi="ar-JO"/>
        </w:rPr>
        <w:t xml:space="preserve"> * </w:t>
      </w:r>
      <w:r w:rsidRPr="0098791A">
        <w:rPr>
          <w:rFonts w:cs="Arial"/>
          <w:sz w:val="28"/>
          <w:szCs w:val="28"/>
          <w:rtl/>
          <w:lang w:val="el-GR" w:bidi="ar-JO"/>
        </w:rPr>
        <w:t>مناطق الغرب مثل اللد ويافا وقيصرية (حيث خدم بطرس)</w:t>
      </w:r>
      <w:r w:rsidRPr="0098791A">
        <w:rPr>
          <w:sz w:val="28"/>
          <w:szCs w:val="28"/>
          <w:lang w:val="el-GR" w:bidi="ar-JO"/>
        </w:rPr>
        <w:t>.</w:t>
      </w:r>
    </w:p>
    <w:p w14:paraId="2B545E1F" w14:textId="77777777" w:rsidR="0098791A" w:rsidRPr="0098791A" w:rsidRDefault="0098791A" w:rsidP="0098791A">
      <w:pPr>
        <w:bidi/>
        <w:jc w:val="both"/>
        <w:rPr>
          <w:sz w:val="28"/>
          <w:szCs w:val="28"/>
          <w:rtl/>
          <w:lang w:val="el-GR" w:bidi="ar-JO"/>
        </w:rPr>
      </w:pPr>
      <w:r w:rsidRPr="0098791A">
        <w:rPr>
          <w:rFonts w:ascii="Segoe UI Emoji" w:hAnsi="Segoe UI Emoji" w:cs="Segoe UI Emoji"/>
          <w:sz w:val="28"/>
          <w:szCs w:val="28"/>
          <w:lang w:val="el-GR" w:bidi="ar-JO"/>
        </w:rPr>
        <w:t>⭕</w:t>
      </w:r>
      <w:r w:rsidRPr="0098791A">
        <w:rPr>
          <w:sz w:val="28"/>
          <w:szCs w:val="28"/>
          <w:lang w:val="el-GR" w:bidi="ar-JO"/>
        </w:rPr>
        <w:t xml:space="preserve"> </w:t>
      </w:r>
      <w:r w:rsidRPr="0098791A">
        <w:rPr>
          <w:rFonts w:cs="Arial"/>
          <w:sz w:val="28"/>
          <w:szCs w:val="28"/>
          <w:rtl/>
          <w:lang w:val="el-GR" w:bidi="ar-JO"/>
        </w:rPr>
        <w:t>سؤال اختيار من متعدد (ضع دائرة)</w:t>
      </w:r>
    </w:p>
    <w:p w14:paraId="5EAB9CDB"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السؤال</w:t>
      </w:r>
      <w:r w:rsidRPr="0098791A">
        <w:rPr>
          <w:sz w:val="28"/>
          <w:szCs w:val="28"/>
          <w:lang w:val="el-GR" w:bidi="ar-JO"/>
        </w:rPr>
        <w:t>:</w:t>
      </w:r>
    </w:p>
    <w:p w14:paraId="78AD7657"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في أي عام دمر الإمبراطور الروماني تيطس مدينة القدس، وإلى أين هرب المسيحيون الأوائل بعد ذلك؟</w:t>
      </w:r>
    </w:p>
    <w:p w14:paraId="31A1E051"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أ) عام 30 م، وهربوا إلى أنطاكية</w:t>
      </w:r>
      <w:r w:rsidRPr="0098791A">
        <w:rPr>
          <w:sz w:val="28"/>
          <w:szCs w:val="28"/>
          <w:lang w:val="el-GR" w:bidi="ar-JO"/>
        </w:rPr>
        <w:t>.</w:t>
      </w:r>
    </w:p>
    <w:p w14:paraId="2A274EE1"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ب) عام 70 م، وهربوا إلى بيلا (طبقة فحل</w:t>
      </w:r>
      <w:r w:rsidRPr="0098791A">
        <w:rPr>
          <w:sz w:val="28"/>
          <w:szCs w:val="28"/>
          <w:lang w:val="el-GR" w:bidi="ar-JO"/>
        </w:rPr>
        <w:t>).</w:t>
      </w:r>
    </w:p>
    <w:p w14:paraId="4109E435"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ج) عام 64 م، وهربوا إلى روما</w:t>
      </w:r>
      <w:r w:rsidRPr="0098791A">
        <w:rPr>
          <w:sz w:val="28"/>
          <w:szCs w:val="28"/>
          <w:lang w:val="el-GR" w:bidi="ar-JO"/>
        </w:rPr>
        <w:t>.</w:t>
      </w:r>
    </w:p>
    <w:p w14:paraId="33849042"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د) عام 40 م، وهربوا إلى السامرة</w:t>
      </w:r>
      <w:r w:rsidRPr="0098791A">
        <w:rPr>
          <w:sz w:val="28"/>
          <w:szCs w:val="28"/>
          <w:lang w:val="el-GR" w:bidi="ar-JO"/>
        </w:rPr>
        <w:t>.</w:t>
      </w:r>
    </w:p>
    <w:p w14:paraId="7F9F06FE" w14:textId="77777777" w:rsidR="0098791A" w:rsidRPr="0098791A" w:rsidRDefault="0098791A" w:rsidP="0098791A">
      <w:pPr>
        <w:bidi/>
        <w:jc w:val="both"/>
        <w:rPr>
          <w:sz w:val="28"/>
          <w:szCs w:val="28"/>
          <w:rtl/>
          <w:lang w:val="el-GR" w:bidi="ar-JO"/>
        </w:rPr>
      </w:pPr>
      <w:r w:rsidRPr="0098791A">
        <w:rPr>
          <w:rFonts w:cs="Arial"/>
          <w:sz w:val="28"/>
          <w:szCs w:val="28"/>
          <w:rtl/>
          <w:lang w:val="el-GR" w:bidi="ar-JO"/>
        </w:rPr>
        <w:t>الإجابة الصحيحة</w:t>
      </w:r>
      <w:r w:rsidRPr="0098791A">
        <w:rPr>
          <w:sz w:val="28"/>
          <w:szCs w:val="28"/>
          <w:lang w:val="el-GR" w:bidi="ar-JO"/>
        </w:rPr>
        <w:t>:</w:t>
      </w:r>
    </w:p>
    <w:p w14:paraId="20C60D22" w14:textId="12DC485F" w:rsidR="0098791A" w:rsidRDefault="0098791A" w:rsidP="0098791A">
      <w:pPr>
        <w:bidi/>
        <w:jc w:val="both"/>
        <w:rPr>
          <w:rFonts w:cs="Arial"/>
          <w:sz w:val="28"/>
          <w:szCs w:val="28"/>
          <w:rtl/>
          <w:lang w:val="el-GR" w:bidi="ar-JO"/>
        </w:rPr>
      </w:pPr>
      <w:r w:rsidRPr="0098791A">
        <w:rPr>
          <w:rFonts w:cs="Arial"/>
          <w:sz w:val="28"/>
          <w:szCs w:val="28"/>
          <w:rtl/>
          <w:lang w:val="el-GR" w:bidi="ar-JO"/>
        </w:rPr>
        <w:t>الإجابة الصحيحة هي (ب) عام 70 م، وهربوا إلى بيلا (طبقة فحل).</w:t>
      </w:r>
    </w:p>
    <w:p w14:paraId="3EDE1D1A" w14:textId="77777777" w:rsidR="0098791A" w:rsidRDefault="0098791A" w:rsidP="0098791A">
      <w:pPr>
        <w:bidi/>
        <w:rPr>
          <w:rFonts w:cs="Arial"/>
          <w:sz w:val="28"/>
          <w:szCs w:val="28"/>
          <w:rtl/>
          <w:lang w:val="el-GR" w:bidi="ar-JO"/>
        </w:rPr>
      </w:pPr>
      <w:r w:rsidRPr="0098791A">
        <w:rPr>
          <w:rFonts w:cs="Arial"/>
          <w:sz w:val="28"/>
          <w:szCs w:val="28"/>
          <w:lang w:val="el-GR" w:bidi="ar-JO"/>
        </w:rPr>
        <w:t>"</w:t>
      </w:r>
    </w:p>
    <w:p w14:paraId="53267798" w14:textId="3D0FD652" w:rsidR="0098791A" w:rsidRPr="0098791A" w:rsidRDefault="0098791A" w:rsidP="0098791A">
      <w:pPr>
        <w:bidi/>
        <w:rPr>
          <w:rFonts w:cs="Arial"/>
          <w:b/>
          <w:bCs/>
          <w:sz w:val="32"/>
          <w:szCs w:val="32"/>
          <w:rtl/>
          <w:lang w:val="el-GR" w:bidi="ar-JO"/>
        </w:rPr>
      </w:pPr>
      <w:r w:rsidRPr="0098791A">
        <w:rPr>
          <w:rFonts w:cs="Arial" w:hint="cs"/>
          <w:b/>
          <w:bCs/>
          <w:sz w:val="32"/>
          <w:szCs w:val="32"/>
          <w:rtl/>
          <w:lang w:val="el-GR" w:bidi="ar-JO"/>
        </w:rPr>
        <w:t xml:space="preserve">                                         </w:t>
      </w:r>
      <w:r w:rsidRPr="0098791A">
        <w:rPr>
          <w:rFonts w:cs="Arial"/>
          <w:b/>
          <w:bCs/>
          <w:sz w:val="32"/>
          <w:szCs w:val="32"/>
          <w:rtl/>
          <w:lang w:val="el-GR" w:bidi="ar-JO"/>
        </w:rPr>
        <w:t>مراحل انتشار الكنيسة</w:t>
      </w:r>
      <w:r w:rsidRPr="0098791A">
        <w:rPr>
          <w:rFonts w:cs="Arial"/>
          <w:b/>
          <w:bCs/>
          <w:sz w:val="32"/>
          <w:szCs w:val="32"/>
          <w:lang w:val="el-GR" w:bidi="ar-JO"/>
        </w:rPr>
        <w:t>":</w:t>
      </w:r>
    </w:p>
    <w:p w14:paraId="05C6D911" w14:textId="77777777" w:rsidR="0098791A" w:rsidRPr="0098791A" w:rsidRDefault="0098791A" w:rsidP="0098791A">
      <w:pPr>
        <w:bidi/>
        <w:rPr>
          <w:rFonts w:cs="Arial"/>
          <w:sz w:val="28"/>
          <w:szCs w:val="28"/>
          <w:rtl/>
          <w:lang w:val="el-GR" w:bidi="ar-JO"/>
        </w:rPr>
      </w:pPr>
      <w:r w:rsidRPr="0098791A">
        <w:rPr>
          <w:rFonts w:ascii="Segoe UI Emoji" w:hAnsi="Segoe UI Emoji" w:cs="Segoe UI Emoji"/>
          <w:sz w:val="28"/>
          <w:szCs w:val="28"/>
          <w:lang w:val="el-GR" w:bidi="ar-JO"/>
        </w:rPr>
        <w:t>⭕</w:t>
      </w:r>
      <w:r w:rsidRPr="0098791A">
        <w:rPr>
          <w:rFonts w:cs="Arial"/>
          <w:sz w:val="28"/>
          <w:szCs w:val="28"/>
          <w:lang w:val="el-GR" w:bidi="ar-JO"/>
        </w:rPr>
        <w:t xml:space="preserve"> </w:t>
      </w:r>
      <w:r w:rsidRPr="0098791A">
        <w:rPr>
          <w:rFonts w:cs="Arial"/>
          <w:sz w:val="28"/>
          <w:szCs w:val="28"/>
          <w:rtl/>
          <w:lang w:val="el-GR" w:bidi="ar-JO"/>
        </w:rPr>
        <w:t>أسئلة اختيار من متعدد</w:t>
      </w:r>
    </w:p>
    <w:p w14:paraId="38820DC2"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1</w:t>
      </w:r>
      <w:r w:rsidRPr="0098791A">
        <w:rPr>
          <w:rFonts w:cs="Arial"/>
          <w:sz w:val="28"/>
          <w:szCs w:val="28"/>
          <w:lang w:val="el-GR" w:bidi="ar-JO"/>
        </w:rPr>
        <w:t xml:space="preserve">. </w:t>
      </w:r>
      <w:r w:rsidRPr="0098791A">
        <w:rPr>
          <w:rFonts w:cs="Arial"/>
          <w:sz w:val="28"/>
          <w:szCs w:val="28"/>
          <w:rtl/>
          <w:lang w:val="el-GR" w:bidi="ar-JO"/>
        </w:rPr>
        <w:t>السؤال الأول (جوهر الرسالة)</w:t>
      </w:r>
      <w:r w:rsidRPr="0098791A">
        <w:rPr>
          <w:rFonts w:cs="Arial"/>
          <w:sz w:val="28"/>
          <w:szCs w:val="28"/>
          <w:lang w:val="el-GR" w:bidi="ar-JO"/>
        </w:rPr>
        <w:t>:</w:t>
      </w:r>
    </w:p>
    <w:p w14:paraId="7056A83C"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ما هو المبدأ الأساسي الذي يمثل جوهر المحتوى التعليمي في حياة المسيحي، كما ذُكر في النص؟</w:t>
      </w:r>
    </w:p>
    <w:p w14:paraId="4781010E"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أ) أن يعيش الإنسان حياته من أجل تحقيق أهدافه الشخصية فقط</w:t>
      </w:r>
      <w:r w:rsidRPr="0098791A">
        <w:rPr>
          <w:rFonts w:cs="Arial"/>
          <w:sz w:val="28"/>
          <w:szCs w:val="28"/>
          <w:lang w:val="el-GR" w:bidi="ar-JO"/>
        </w:rPr>
        <w:t>.</w:t>
      </w:r>
    </w:p>
    <w:p w14:paraId="3B124848" w14:textId="77777777" w:rsidR="0098791A" w:rsidRPr="0098791A" w:rsidRDefault="0098791A" w:rsidP="0098791A">
      <w:pPr>
        <w:bidi/>
        <w:rPr>
          <w:rFonts w:cs="Arial"/>
          <w:sz w:val="28"/>
          <w:szCs w:val="28"/>
          <w:rtl/>
          <w:lang w:val="el-GR" w:bidi="ar-JO"/>
        </w:rPr>
      </w:pPr>
      <w:r w:rsidRPr="00B9584A">
        <w:rPr>
          <w:rFonts w:cs="Arial"/>
          <w:color w:val="FF0000"/>
          <w:sz w:val="28"/>
          <w:szCs w:val="28"/>
          <w:rtl/>
          <w:lang w:val="el-GR" w:bidi="ar-JO"/>
        </w:rPr>
        <w:t>ب) أن لا يعيش الإنسان حياته من أجل نفسه فقط، بل من أجل غيره أيضاً</w:t>
      </w:r>
      <w:r w:rsidRPr="0098791A">
        <w:rPr>
          <w:rFonts w:cs="Arial"/>
          <w:sz w:val="28"/>
          <w:szCs w:val="28"/>
          <w:lang w:val="el-GR" w:bidi="ar-JO"/>
        </w:rPr>
        <w:t>.</w:t>
      </w:r>
    </w:p>
    <w:p w14:paraId="476BD5F6"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ج) أن يركز المسيحيون الأوائل على البشارة داخل مدينة أورشليم فقط</w:t>
      </w:r>
      <w:r w:rsidRPr="0098791A">
        <w:rPr>
          <w:rFonts w:cs="Arial"/>
          <w:sz w:val="28"/>
          <w:szCs w:val="28"/>
          <w:lang w:val="el-GR" w:bidi="ar-JO"/>
        </w:rPr>
        <w:t>.</w:t>
      </w:r>
    </w:p>
    <w:p w14:paraId="0EFC161D"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د) أن الرسالة العالمية هي مسؤولية الرسل الاثني عشر فقط</w:t>
      </w:r>
      <w:r w:rsidRPr="0098791A">
        <w:rPr>
          <w:rFonts w:cs="Arial"/>
          <w:sz w:val="28"/>
          <w:szCs w:val="28"/>
          <w:lang w:val="el-GR" w:bidi="ar-JO"/>
        </w:rPr>
        <w:t>.</w:t>
      </w:r>
    </w:p>
    <w:p w14:paraId="77E8FE8B"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lastRenderedPageBreak/>
        <w:t>2</w:t>
      </w:r>
      <w:r w:rsidRPr="0098791A">
        <w:rPr>
          <w:rFonts w:cs="Arial"/>
          <w:sz w:val="28"/>
          <w:szCs w:val="28"/>
          <w:lang w:val="el-GR" w:bidi="ar-JO"/>
        </w:rPr>
        <w:t xml:space="preserve">. </w:t>
      </w:r>
      <w:r w:rsidRPr="0098791A">
        <w:rPr>
          <w:rFonts w:cs="Arial"/>
          <w:sz w:val="28"/>
          <w:szCs w:val="28"/>
          <w:rtl/>
          <w:lang w:val="el-GR" w:bidi="ar-JO"/>
        </w:rPr>
        <w:t>السؤال الثاني (الانتشار الجغرافي)</w:t>
      </w:r>
      <w:r w:rsidRPr="0098791A">
        <w:rPr>
          <w:rFonts w:cs="Arial"/>
          <w:sz w:val="28"/>
          <w:szCs w:val="28"/>
          <w:lang w:val="el-GR" w:bidi="ar-JO"/>
        </w:rPr>
        <w:t>:</w:t>
      </w:r>
    </w:p>
    <w:p w14:paraId="407A1A8D"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أين دُعي التلاميذ "مسيحيين" لأول مرة، وكانت هذه المدينة مركزاً هاماً للتعليم المسيحي حيث اجتمع فيها برنابا وشاول؟</w:t>
      </w:r>
    </w:p>
    <w:p w14:paraId="27595709"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أ) أورشليم</w:t>
      </w:r>
    </w:p>
    <w:p w14:paraId="296CB682"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ب) السامرة</w:t>
      </w:r>
    </w:p>
    <w:p w14:paraId="4AA26295" w14:textId="77777777" w:rsidR="0098791A" w:rsidRPr="00B9584A" w:rsidRDefault="0098791A" w:rsidP="0098791A">
      <w:pPr>
        <w:bidi/>
        <w:rPr>
          <w:rFonts w:cs="Arial"/>
          <w:color w:val="FF0000"/>
          <w:sz w:val="28"/>
          <w:szCs w:val="28"/>
          <w:rtl/>
          <w:lang w:val="el-GR" w:bidi="ar-JO"/>
        </w:rPr>
      </w:pPr>
      <w:r w:rsidRPr="00B9584A">
        <w:rPr>
          <w:rFonts w:cs="Arial"/>
          <w:color w:val="FF0000"/>
          <w:sz w:val="28"/>
          <w:szCs w:val="28"/>
          <w:rtl/>
          <w:lang w:val="el-GR" w:bidi="ar-JO"/>
        </w:rPr>
        <w:t>ج) أنطاكية</w:t>
      </w:r>
    </w:p>
    <w:p w14:paraId="52ACC14C"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د) قيصرية</w:t>
      </w:r>
    </w:p>
    <w:p w14:paraId="48807247"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3</w:t>
      </w:r>
      <w:r w:rsidRPr="0098791A">
        <w:rPr>
          <w:rFonts w:cs="Arial"/>
          <w:sz w:val="28"/>
          <w:szCs w:val="28"/>
          <w:lang w:val="el-GR" w:bidi="ar-JO"/>
        </w:rPr>
        <w:t xml:space="preserve">. </w:t>
      </w:r>
      <w:r w:rsidRPr="0098791A">
        <w:rPr>
          <w:rFonts w:cs="Arial"/>
          <w:sz w:val="28"/>
          <w:szCs w:val="28"/>
          <w:rtl/>
          <w:lang w:val="el-GR" w:bidi="ar-JO"/>
        </w:rPr>
        <w:t>السؤال الثالث (اضطهاد الكنيسة)</w:t>
      </w:r>
      <w:r w:rsidRPr="0098791A">
        <w:rPr>
          <w:rFonts w:cs="Arial"/>
          <w:sz w:val="28"/>
          <w:szCs w:val="28"/>
          <w:lang w:val="el-GR" w:bidi="ar-JO"/>
        </w:rPr>
        <w:t>:</w:t>
      </w:r>
    </w:p>
    <w:p w14:paraId="02ACD654"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بعدما دمّر الإمبراطور تيطس مدينة القدس عام 70 م، إلى أي مدينة هرب المسيحيون الأوائل أولاً واستمر فيها الإيمان؟</w:t>
      </w:r>
    </w:p>
    <w:p w14:paraId="3BA70166"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أ) أفسس</w:t>
      </w:r>
    </w:p>
    <w:p w14:paraId="10ED7855" w14:textId="77777777" w:rsidR="0098791A" w:rsidRPr="0098791A" w:rsidRDefault="0098791A" w:rsidP="0098791A">
      <w:pPr>
        <w:bidi/>
        <w:rPr>
          <w:rFonts w:cs="Arial"/>
          <w:sz w:val="28"/>
          <w:szCs w:val="28"/>
          <w:rtl/>
          <w:lang w:val="el-GR" w:bidi="ar-JO"/>
        </w:rPr>
      </w:pPr>
      <w:r w:rsidRPr="0098791A">
        <w:rPr>
          <w:rFonts w:cs="Arial"/>
          <w:sz w:val="28"/>
          <w:szCs w:val="28"/>
          <w:rtl/>
          <w:lang w:val="el-GR" w:bidi="ar-JO"/>
        </w:rPr>
        <w:t>ب) روما</w:t>
      </w:r>
    </w:p>
    <w:p w14:paraId="012E09EF" w14:textId="77777777" w:rsidR="0098791A" w:rsidRPr="00B9584A" w:rsidRDefault="0098791A" w:rsidP="0098791A">
      <w:pPr>
        <w:bidi/>
        <w:rPr>
          <w:rFonts w:cs="Arial"/>
          <w:color w:val="FF0000"/>
          <w:sz w:val="28"/>
          <w:szCs w:val="28"/>
          <w:rtl/>
          <w:lang w:val="el-GR" w:bidi="ar-JO"/>
        </w:rPr>
      </w:pPr>
      <w:r w:rsidRPr="00B9584A">
        <w:rPr>
          <w:rFonts w:cs="Arial"/>
          <w:color w:val="FF0000"/>
          <w:sz w:val="28"/>
          <w:szCs w:val="28"/>
          <w:rtl/>
          <w:lang w:val="el-GR" w:bidi="ar-JO"/>
        </w:rPr>
        <w:t>ج) بيلا (طبقة فحل</w:t>
      </w:r>
      <w:r w:rsidRPr="00B9584A">
        <w:rPr>
          <w:rFonts w:cs="Arial"/>
          <w:color w:val="FF0000"/>
          <w:sz w:val="28"/>
          <w:szCs w:val="28"/>
          <w:lang w:val="el-GR" w:bidi="ar-JO"/>
        </w:rPr>
        <w:t>)</w:t>
      </w:r>
    </w:p>
    <w:p w14:paraId="1A39261B" w14:textId="5E3FBA03" w:rsidR="0098791A" w:rsidRDefault="0098791A" w:rsidP="0098791A">
      <w:pPr>
        <w:bidi/>
        <w:rPr>
          <w:rFonts w:cs="Arial"/>
          <w:sz w:val="28"/>
          <w:szCs w:val="28"/>
          <w:rtl/>
          <w:lang w:val="el-GR" w:bidi="ar-JO"/>
        </w:rPr>
      </w:pPr>
      <w:r w:rsidRPr="0098791A">
        <w:rPr>
          <w:rFonts w:cs="Arial"/>
          <w:sz w:val="28"/>
          <w:szCs w:val="28"/>
          <w:rtl/>
          <w:lang w:val="el-GR" w:bidi="ar-JO"/>
        </w:rPr>
        <w:t>د) كورنثوس</w:t>
      </w:r>
    </w:p>
    <w:p w14:paraId="0DC1C337" w14:textId="77777777" w:rsidR="0098791A" w:rsidRPr="0098791A" w:rsidRDefault="0098791A" w:rsidP="0098791A">
      <w:pPr>
        <w:bidi/>
        <w:jc w:val="both"/>
        <w:rPr>
          <w:rFonts w:hint="cs"/>
          <w:sz w:val="28"/>
          <w:szCs w:val="28"/>
          <w:rtl/>
          <w:lang w:val="el-GR" w:bidi="ar-JO"/>
        </w:rPr>
      </w:pPr>
    </w:p>
    <w:sectPr w:rsidR="0098791A" w:rsidRPr="00987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1A"/>
    <w:rsid w:val="007D2838"/>
    <w:rsid w:val="0098791A"/>
    <w:rsid w:val="00B9584A"/>
    <w:rsid w:val="00C00A72"/>
    <w:rsid w:val="00D17F92"/>
    <w:rsid w:val="00E30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CD17"/>
  <w15:chartTrackingRefBased/>
  <w15:docId w15:val="{8B251F39-C99C-4C93-AD54-2CE3F6138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9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9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9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91A"/>
    <w:rPr>
      <w:rFonts w:eastAsiaTheme="majorEastAsia" w:cstheme="majorBidi"/>
      <w:color w:val="272727" w:themeColor="text1" w:themeTint="D8"/>
    </w:rPr>
  </w:style>
  <w:style w:type="paragraph" w:styleId="Title">
    <w:name w:val="Title"/>
    <w:basedOn w:val="Normal"/>
    <w:next w:val="Normal"/>
    <w:link w:val="TitleChar"/>
    <w:uiPriority w:val="10"/>
    <w:qFormat/>
    <w:rsid w:val="0098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91A"/>
    <w:pPr>
      <w:spacing w:before="160"/>
      <w:jc w:val="center"/>
    </w:pPr>
    <w:rPr>
      <w:i/>
      <w:iCs/>
      <w:color w:val="404040" w:themeColor="text1" w:themeTint="BF"/>
    </w:rPr>
  </w:style>
  <w:style w:type="character" w:customStyle="1" w:styleId="QuoteChar">
    <w:name w:val="Quote Char"/>
    <w:basedOn w:val="DefaultParagraphFont"/>
    <w:link w:val="Quote"/>
    <w:uiPriority w:val="29"/>
    <w:rsid w:val="0098791A"/>
    <w:rPr>
      <w:i/>
      <w:iCs/>
      <w:color w:val="404040" w:themeColor="text1" w:themeTint="BF"/>
    </w:rPr>
  </w:style>
  <w:style w:type="paragraph" w:styleId="ListParagraph">
    <w:name w:val="List Paragraph"/>
    <w:basedOn w:val="Normal"/>
    <w:uiPriority w:val="34"/>
    <w:qFormat/>
    <w:rsid w:val="0098791A"/>
    <w:pPr>
      <w:ind w:left="720"/>
      <w:contextualSpacing/>
    </w:pPr>
  </w:style>
  <w:style w:type="character" w:styleId="IntenseEmphasis">
    <w:name w:val="Intense Emphasis"/>
    <w:basedOn w:val="DefaultParagraphFont"/>
    <w:uiPriority w:val="21"/>
    <w:qFormat/>
    <w:rsid w:val="0098791A"/>
    <w:rPr>
      <w:i/>
      <w:iCs/>
      <w:color w:val="2F5496" w:themeColor="accent1" w:themeShade="BF"/>
    </w:rPr>
  </w:style>
  <w:style w:type="paragraph" w:styleId="IntenseQuote">
    <w:name w:val="Intense Quote"/>
    <w:basedOn w:val="Normal"/>
    <w:next w:val="Normal"/>
    <w:link w:val="IntenseQuoteChar"/>
    <w:uiPriority w:val="30"/>
    <w:qFormat/>
    <w:rsid w:val="00987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91A"/>
    <w:rPr>
      <w:i/>
      <w:iCs/>
      <w:color w:val="2F5496" w:themeColor="accent1" w:themeShade="BF"/>
    </w:rPr>
  </w:style>
  <w:style w:type="character" w:styleId="IntenseReference">
    <w:name w:val="Intense Reference"/>
    <w:basedOn w:val="DefaultParagraphFont"/>
    <w:uiPriority w:val="32"/>
    <w:qFormat/>
    <w:rsid w:val="00987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ςωτηριος χάλασα</dc:creator>
  <cp:keywords/>
  <dc:description/>
  <cp:lastModifiedBy>ςωτηριος χάλασα</cp:lastModifiedBy>
  <cp:revision>1</cp:revision>
  <cp:lastPrinted>2025-11-18T18:39:00Z</cp:lastPrinted>
  <dcterms:created xsi:type="dcterms:W3CDTF">2025-11-18T18:26:00Z</dcterms:created>
  <dcterms:modified xsi:type="dcterms:W3CDTF">2025-11-18T18:41:00Z</dcterms:modified>
</cp:coreProperties>
</file>